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5D5" w:rsidRPr="00B46A86" w:rsidRDefault="000B45D5" w:rsidP="000B45D5">
      <w:pPr>
        <w:pStyle w:val="Titlu1"/>
        <w:rPr>
          <w:rFonts w:asciiTheme="majorHAnsi" w:hAnsiTheme="majorHAnsi"/>
          <w:lang w:val="ro-RO"/>
        </w:rPr>
      </w:pPr>
    </w:p>
    <w:p w:rsidR="000B45D5" w:rsidRPr="00B46A86" w:rsidRDefault="000B45D5" w:rsidP="000B45D5">
      <w:pPr>
        <w:pStyle w:val="Titlu1"/>
        <w:rPr>
          <w:rFonts w:asciiTheme="majorHAnsi" w:hAnsiTheme="majorHAnsi"/>
          <w:lang w:val="ro-RO"/>
        </w:rPr>
      </w:pPr>
    </w:p>
    <w:p w:rsidR="000B45D5" w:rsidRPr="00B46A86" w:rsidRDefault="000B45D5" w:rsidP="000B45D5">
      <w:pPr>
        <w:pStyle w:val="Titlu1"/>
        <w:rPr>
          <w:rFonts w:asciiTheme="majorHAnsi" w:hAnsiTheme="majorHAnsi"/>
          <w:lang w:val="ro-RO"/>
        </w:rPr>
      </w:pPr>
    </w:p>
    <w:p w:rsidR="000B45D5" w:rsidRPr="00B46A86" w:rsidRDefault="000B45D5" w:rsidP="000B45D5">
      <w:pPr>
        <w:pStyle w:val="Titlu1"/>
        <w:rPr>
          <w:rFonts w:asciiTheme="majorHAnsi" w:hAnsiTheme="majorHAnsi"/>
          <w:lang w:val="ro-RO"/>
        </w:rPr>
      </w:pPr>
    </w:p>
    <w:p w:rsidR="000B45D5" w:rsidRPr="00B46A86" w:rsidRDefault="000B45D5" w:rsidP="000B45D5">
      <w:pPr>
        <w:pStyle w:val="Antet"/>
        <w:rPr>
          <w:rFonts w:asciiTheme="majorHAnsi" w:hAnsiTheme="majorHAnsi"/>
          <w:b/>
          <w:noProof/>
        </w:rPr>
      </w:pPr>
      <w:r>
        <w:rPr>
          <w:rFonts w:asciiTheme="majorHAnsi" w:hAnsiTheme="majorHAnsi"/>
          <w:b/>
          <w:noProof/>
          <w:lang w:val="en-US"/>
        </w:rPr>
        <w:drawing>
          <wp:anchor distT="0" distB="0" distL="114300" distR="114300" simplePos="0" relativeHeight="251660288" behindDoc="1" locked="0" layoutInCell="1" allowOverlap="1">
            <wp:simplePos x="0" y="0"/>
            <wp:positionH relativeFrom="column">
              <wp:posOffset>2887345</wp:posOffset>
            </wp:positionH>
            <wp:positionV relativeFrom="paragraph">
              <wp:posOffset>53340</wp:posOffset>
            </wp:positionV>
            <wp:extent cx="3693160" cy="655320"/>
            <wp:effectExtent l="19050" t="0" r="2540" b="0"/>
            <wp:wrapTight wrapText="bothSides">
              <wp:wrapPolygon edited="0">
                <wp:start x="-111" y="0"/>
                <wp:lineTo x="-111" y="20721"/>
                <wp:lineTo x="21615" y="20721"/>
                <wp:lineTo x="21615" y="0"/>
                <wp:lineTo x="-111" y="0"/>
              </wp:wrapPolygon>
            </wp:wrapTight>
            <wp:docPr id="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srcRect l="1892" t="12097" r="3185" b="13548"/>
                    <a:stretch>
                      <a:fillRect/>
                    </a:stretch>
                  </pic:blipFill>
                  <pic:spPr bwMode="auto">
                    <a:xfrm>
                      <a:off x="0" y="0"/>
                      <a:ext cx="3693160" cy="655320"/>
                    </a:xfrm>
                    <a:prstGeom prst="rect">
                      <a:avLst/>
                    </a:prstGeom>
                    <a:noFill/>
                  </pic:spPr>
                </pic:pic>
              </a:graphicData>
            </a:graphic>
          </wp:anchor>
        </w:drawing>
      </w:r>
      <w:r w:rsidRPr="00B46A86">
        <w:rPr>
          <w:rFonts w:asciiTheme="majorHAnsi" w:hAnsiTheme="majorHAnsi"/>
          <w:b/>
          <w:noProof/>
          <w:lang w:val="en-US"/>
        </w:rPr>
        <w:drawing>
          <wp:anchor distT="0" distB="0" distL="114300" distR="114300" simplePos="0" relativeHeight="251659264" behindDoc="0" locked="0" layoutInCell="1" allowOverlap="1">
            <wp:simplePos x="0" y="0"/>
            <wp:positionH relativeFrom="column">
              <wp:posOffset>179705</wp:posOffset>
            </wp:positionH>
            <wp:positionV relativeFrom="paragraph">
              <wp:posOffset>-285115</wp:posOffset>
            </wp:positionV>
            <wp:extent cx="859155" cy="438785"/>
            <wp:effectExtent l="19050" t="0" r="0" b="0"/>
            <wp:wrapSquare wrapText="bothSides"/>
            <wp:docPr id="2" name="Imagine 3" descr="isj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j final"/>
                    <pic:cNvPicPr>
                      <a:picLocks noChangeAspect="1" noChangeArrowheads="1"/>
                    </pic:cNvPicPr>
                  </pic:nvPicPr>
                  <pic:blipFill>
                    <a:blip r:embed="rId7" cstate="print"/>
                    <a:srcRect/>
                    <a:stretch>
                      <a:fillRect/>
                    </a:stretch>
                  </pic:blipFill>
                  <pic:spPr bwMode="auto">
                    <a:xfrm>
                      <a:off x="0" y="0"/>
                      <a:ext cx="859155" cy="438785"/>
                    </a:xfrm>
                    <a:prstGeom prst="rect">
                      <a:avLst/>
                    </a:prstGeom>
                    <a:noFill/>
                  </pic:spPr>
                </pic:pic>
              </a:graphicData>
            </a:graphic>
          </wp:anchor>
        </w:drawing>
      </w:r>
    </w:p>
    <w:p w:rsidR="000B45D5" w:rsidRPr="003C2699" w:rsidRDefault="000B45D5" w:rsidP="000B45D5">
      <w:pPr>
        <w:pStyle w:val="Antet"/>
        <w:rPr>
          <w:rFonts w:asciiTheme="majorHAnsi" w:hAnsiTheme="majorHAnsi"/>
          <w:b/>
          <w:noProof/>
          <w:sz w:val="20"/>
          <w:szCs w:val="20"/>
        </w:rPr>
      </w:pPr>
      <w:r w:rsidRPr="003C2699">
        <w:rPr>
          <w:rFonts w:asciiTheme="majorHAnsi" w:hAnsiTheme="majorHAnsi"/>
          <w:b/>
          <w:noProof/>
          <w:sz w:val="20"/>
          <w:szCs w:val="20"/>
        </w:rPr>
        <w:t xml:space="preserve"> INSPECTORATUL ŞCOLAR JUDEŢEAN SĂLAJ    </w:t>
      </w:r>
    </w:p>
    <w:p w:rsidR="000B45D5" w:rsidRPr="003C2699" w:rsidRDefault="000B45D5" w:rsidP="000B45D5">
      <w:pPr>
        <w:pStyle w:val="Antet"/>
        <w:rPr>
          <w:rFonts w:asciiTheme="majorHAnsi" w:hAnsiTheme="majorHAnsi"/>
          <w:b/>
          <w:noProof/>
          <w:sz w:val="20"/>
          <w:szCs w:val="20"/>
        </w:rPr>
      </w:pPr>
      <w:r w:rsidRPr="003C2699">
        <w:rPr>
          <w:rFonts w:asciiTheme="majorHAnsi" w:hAnsiTheme="majorHAnsi"/>
          <w:b/>
          <w:noProof/>
          <w:sz w:val="20"/>
          <w:szCs w:val="20"/>
        </w:rPr>
        <w:t xml:space="preserve">  Loc. Zalău, str. Unirii, nr. 2, Cod 450059</w:t>
      </w:r>
    </w:p>
    <w:p w:rsidR="000B45D5" w:rsidRPr="003C2699" w:rsidRDefault="000B45D5" w:rsidP="000B45D5">
      <w:pPr>
        <w:pStyle w:val="Antet"/>
        <w:rPr>
          <w:rFonts w:asciiTheme="majorHAnsi" w:hAnsiTheme="majorHAnsi"/>
          <w:b/>
          <w:noProof/>
          <w:sz w:val="20"/>
          <w:szCs w:val="20"/>
        </w:rPr>
      </w:pPr>
      <w:r w:rsidRPr="003C2699">
        <w:rPr>
          <w:rFonts w:asciiTheme="majorHAnsi" w:hAnsiTheme="majorHAnsi"/>
          <w:b/>
          <w:noProof/>
          <w:sz w:val="20"/>
          <w:szCs w:val="20"/>
        </w:rPr>
        <w:t xml:space="preserve">  Tel: 0260661391, Fax: 0260619190,</w:t>
      </w:r>
    </w:p>
    <w:p w:rsidR="000B45D5" w:rsidRPr="003C2699" w:rsidRDefault="000B45D5" w:rsidP="000B45D5">
      <w:pPr>
        <w:pStyle w:val="Antet"/>
        <w:rPr>
          <w:rFonts w:asciiTheme="majorHAnsi" w:hAnsiTheme="majorHAnsi"/>
          <w:b/>
          <w:noProof/>
          <w:sz w:val="20"/>
          <w:szCs w:val="20"/>
        </w:rPr>
      </w:pPr>
      <w:r w:rsidRPr="003C2699">
        <w:rPr>
          <w:rFonts w:asciiTheme="majorHAnsi" w:hAnsiTheme="majorHAnsi"/>
          <w:b/>
          <w:noProof/>
          <w:sz w:val="20"/>
          <w:szCs w:val="20"/>
        </w:rPr>
        <w:t xml:space="preserve">  E-mail: isjsalaj</w:t>
      </w:r>
      <w:r w:rsidRPr="003C2699">
        <w:rPr>
          <w:rFonts w:asciiTheme="majorHAnsi" w:hAnsiTheme="majorHAnsi"/>
          <w:b/>
          <w:noProof/>
          <w:sz w:val="20"/>
          <w:szCs w:val="20"/>
          <w:lang w:val="de-DE"/>
        </w:rPr>
        <w:t>@</w:t>
      </w:r>
      <w:r w:rsidRPr="003C2699">
        <w:rPr>
          <w:rFonts w:asciiTheme="majorHAnsi" w:hAnsiTheme="majorHAnsi"/>
          <w:b/>
          <w:noProof/>
          <w:sz w:val="20"/>
          <w:szCs w:val="20"/>
        </w:rPr>
        <w:t>isj.sj.edu.ro</w:t>
      </w:r>
    </w:p>
    <w:p w:rsidR="000B45D5" w:rsidRPr="00B46A86" w:rsidRDefault="000B45D5" w:rsidP="000B45D5">
      <w:pPr>
        <w:pStyle w:val="Antet"/>
        <w:tabs>
          <w:tab w:val="left" w:pos="8580"/>
        </w:tabs>
        <w:rPr>
          <w:rFonts w:asciiTheme="majorHAnsi" w:hAnsiTheme="majorHAnsi"/>
          <w:color w:val="0F243E"/>
          <w:sz w:val="26"/>
        </w:rPr>
      </w:pPr>
      <w:r w:rsidRPr="00B46A86">
        <w:rPr>
          <w:rFonts w:asciiTheme="majorHAnsi" w:hAnsiTheme="majorHAnsi"/>
          <w:color w:val="0F243E"/>
          <w:sz w:val="26"/>
          <w:szCs w:val="26"/>
        </w:rPr>
        <w:t xml:space="preserve">  </w:t>
      </w:r>
      <w:r w:rsidRPr="00B46A86">
        <w:rPr>
          <w:rFonts w:asciiTheme="majorHAnsi" w:hAnsiTheme="majorHAnsi"/>
          <w:color w:val="0F243E"/>
          <w:sz w:val="26"/>
          <w:szCs w:val="26"/>
        </w:rPr>
        <w:tab/>
      </w:r>
      <w:r w:rsidRPr="00B46A86">
        <w:rPr>
          <w:rFonts w:asciiTheme="majorHAnsi" w:hAnsiTheme="majorHAnsi"/>
          <w:color w:val="0F243E"/>
          <w:sz w:val="26"/>
        </w:rPr>
        <w:t>_____________________________________________________________________</w:t>
      </w:r>
      <w:r>
        <w:rPr>
          <w:rFonts w:asciiTheme="majorHAnsi" w:hAnsiTheme="majorHAnsi"/>
          <w:color w:val="0F243E"/>
          <w:sz w:val="26"/>
        </w:rPr>
        <w:t>_______________________________</w:t>
      </w:r>
    </w:p>
    <w:p w:rsidR="004367D8" w:rsidRDefault="004367D8" w:rsidP="00367399">
      <w:pPr>
        <w:pStyle w:val="Listparagraf"/>
        <w:tabs>
          <w:tab w:val="left" w:pos="1276"/>
          <w:tab w:val="left" w:pos="1560"/>
        </w:tabs>
        <w:jc w:val="both"/>
        <w:rPr>
          <w:rFonts w:ascii="Calibri" w:hAnsi="Calibri"/>
          <w:iCs/>
          <w:szCs w:val="20"/>
        </w:rPr>
      </w:pPr>
    </w:p>
    <w:p w:rsidR="001325C1" w:rsidRDefault="001325C1" w:rsidP="00367399">
      <w:pPr>
        <w:pStyle w:val="Listparagraf"/>
        <w:tabs>
          <w:tab w:val="left" w:pos="1276"/>
          <w:tab w:val="left" w:pos="1560"/>
        </w:tabs>
        <w:jc w:val="both"/>
        <w:rPr>
          <w:rFonts w:ascii="Calibri" w:hAnsi="Calibri"/>
          <w:iCs/>
          <w:szCs w:val="20"/>
        </w:rPr>
      </w:pPr>
    </w:p>
    <w:p w:rsidR="00802DAF" w:rsidRPr="00536B78" w:rsidRDefault="000B45D5" w:rsidP="00802DAF">
      <w:pPr>
        <w:pStyle w:val="Listparagraf"/>
        <w:tabs>
          <w:tab w:val="left" w:pos="1276"/>
          <w:tab w:val="left" w:pos="1560"/>
        </w:tabs>
        <w:jc w:val="center"/>
        <w:rPr>
          <w:rFonts w:ascii="Arial" w:hAnsi="Arial" w:cs="Arial"/>
          <w:b/>
          <w:iCs/>
          <w:sz w:val="24"/>
        </w:rPr>
      </w:pPr>
      <w:r>
        <w:rPr>
          <w:rFonts w:ascii="Arial" w:hAnsi="Arial" w:cs="Arial"/>
          <w:b/>
          <w:iCs/>
          <w:sz w:val="24"/>
        </w:rPr>
        <w:t>TITULARIZARE  - 2016</w:t>
      </w:r>
    </w:p>
    <w:p w:rsidR="00802DAF" w:rsidRPr="00536B78" w:rsidRDefault="00802DAF" w:rsidP="00802DAF">
      <w:pPr>
        <w:pStyle w:val="Listparagraf"/>
        <w:tabs>
          <w:tab w:val="left" w:pos="1276"/>
          <w:tab w:val="left" w:pos="1560"/>
        </w:tabs>
        <w:jc w:val="center"/>
        <w:rPr>
          <w:rFonts w:ascii="Arial" w:hAnsi="Arial" w:cs="Arial"/>
          <w:b/>
          <w:iCs/>
          <w:sz w:val="24"/>
        </w:rPr>
      </w:pPr>
    </w:p>
    <w:p w:rsidR="00802DAF" w:rsidRPr="002F009B" w:rsidRDefault="00802DAF" w:rsidP="00802DAF">
      <w:pPr>
        <w:pStyle w:val="Listparagraf"/>
        <w:tabs>
          <w:tab w:val="left" w:pos="1276"/>
          <w:tab w:val="left" w:pos="1560"/>
        </w:tabs>
        <w:jc w:val="center"/>
        <w:rPr>
          <w:rFonts w:ascii="Arial" w:hAnsi="Arial" w:cs="Arial"/>
          <w:b/>
          <w:iCs/>
          <w:sz w:val="24"/>
        </w:rPr>
      </w:pPr>
      <w:r w:rsidRPr="00536B78">
        <w:rPr>
          <w:rFonts w:ascii="Arial" w:hAnsi="Arial" w:cs="Arial"/>
          <w:b/>
          <w:iCs/>
          <w:sz w:val="24"/>
        </w:rPr>
        <w:t>În atenţia candidaţilor înscr</w:t>
      </w:r>
      <w:r w:rsidR="002F009B">
        <w:rPr>
          <w:rFonts w:ascii="Arial" w:hAnsi="Arial" w:cs="Arial"/>
          <w:b/>
          <w:iCs/>
          <w:sz w:val="24"/>
        </w:rPr>
        <w:t xml:space="preserve">işi în perioada </w:t>
      </w:r>
      <w:r w:rsidR="002F009B" w:rsidRPr="002F009B">
        <w:rPr>
          <w:rFonts w:ascii="Arial" w:hAnsi="Arial" w:cs="Arial"/>
          <w:b/>
          <w:sz w:val="24"/>
        </w:rPr>
        <w:t>13-20 mai 2016</w:t>
      </w:r>
      <w:bookmarkStart w:id="0" w:name="_GoBack"/>
      <w:bookmarkEnd w:id="0"/>
    </w:p>
    <w:p w:rsidR="00802DAF" w:rsidRPr="00536B78" w:rsidRDefault="00802DAF" w:rsidP="00802DAF">
      <w:pPr>
        <w:pStyle w:val="Listparagraf"/>
        <w:tabs>
          <w:tab w:val="left" w:pos="1276"/>
          <w:tab w:val="left" w:pos="1560"/>
        </w:tabs>
        <w:ind w:left="284" w:firstLine="436"/>
        <w:jc w:val="both"/>
        <w:rPr>
          <w:rFonts w:ascii="Arial" w:hAnsi="Arial" w:cs="Arial"/>
          <w:iCs/>
          <w:szCs w:val="20"/>
        </w:rPr>
      </w:pPr>
      <w:r w:rsidRPr="00536B78">
        <w:rPr>
          <w:rFonts w:ascii="Arial" w:hAnsi="Arial" w:cs="Arial"/>
          <w:iCs/>
          <w:szCs w:val="20"/>
        </w:rPr>
        <w:tab/>
        <w:t>Datele din fişa de înscriere a candidaţilor, conform actelor depuse la dosarul personal, sunt introduse în sistemul informatizat.</w:t>
      </w:r>
    </w:p>
    <w:p w:rsidR="00D90A92" w:rsidRDefault="00802DAF" w:rsidP="00D90A92">
      <w:pPr>
        <w:pStyle w:val="Listparagraf"/>
        <w:tabs>
          <w:tab w:val="left" w:pos="1276"/>
          <w:tab w:val="left" w:pos="1560"/>
        </w:tabs>
        <w:jc w:val="both"/>
        <w:rPr>
          <w:rFonts w:ascii="Arial" w:hAnsi="Arial" w:cs="Arial"/>
          <w:b/>
          <w:iCs/>
          <w:szCs w:val="20"/>
        </w:rPr>
      </w:pPr>
      <w:r w:rsidRPr="00536B78">
        <w:rPr>
          <w:rFonts w:ascii="Arial" w:hAnsi="Arial" w:cs="Arial"/>
          <w:iCs/>
          <w:szCs w:val="20"/>
        </w:rPr>
        <w:tab/>
      </w:r>
      <w:r w:rsidR="00822AE2" w:rsidRPr="00536B78">
        <w:rPr>
          <w:rFonts w:ascii="Arial" w:hAnsi="Arial" w:cs="Arial"/>
          <w:b/>
          <w:iCs/>
          <w:szCs w:val="20"/>
        </w:rPr>
        <w:tab/>
        <w:t xml:space="preserve">Pentru </w:t>
      </w:r>
      <w:r w:rsidR="00822AE2" w:rsidRPr="001654E6">
        <w:rPr>
          <w:rFonts w:ascii="Arial" w:hAnsi="Arial" w:cs="Arial"/>
          <w:b/>
          <w:iCs/>
          <w:color w:val="FF0000"/>
          <w:szCs w:val="20"/>
          <w:u w:val="single"/>
        </w:rPr>
        <w:t>absolvenţii promoţiei 201</w:t>
      </w:r>
      <w:r w:rsidR="00D90A92">
        <w:rPr>
          <w:rFonts w:ascii="Arial" w:hAnsi="Arial" w:cs="Arial"/>
          <w:b/>
          <w:iCs/>
          <w:color w:val="FF0000"/>
          <w:szCs w:val="20"/>
          <w:u w:val="single"/>
        </w:rPr>
        <w:t>6</w:t>
      </w:r>
      <w:r w:rsidR="00D90A92">
        <w:rPr>
          <w:rFonts w:ascii="Arial" w:hAnsi="Arial" w:cs="Arial"/>
          <w:b/>
          <w:iCs/>
          <w:szCs w:val="20"/>
        </w:rPr>
        <w:t xml:space="preserve"> </w:t>
      </w:r>
    </w:p>
    <w:p w:rsidR="00D90A92" w:rsidRDefault="00D90A92" w:rsidP="00D90A92">
      <w:pPr>
        <w:pStyle w:val="Listparagraf"/>
        <w:tabs>
          <w:tab w:val="left" w:pos="1276"/>
          <w:tab w:val="left" w:pos="1560"/>
        </w:tabs>
        <w:jc w:val="both"/>
        <w:rPr>
          <w:rFonts w:cs="Book Antiqua"/>
        </w:rPr>
      </w:pPr>
      <w:r>
        <w:t>„ g) validarea înscrierii, prin semnătură, de către candida</w:t>
      </w:r>
      <w:r>
        <w:rPr>
          <w:rFonts w:ascii="Times New Roman" w:hAnsi="Times New Roman"/>
        </w:rPr>
        <w:t>ț</w:t>
      </w:r>
      <w:r>
        <w:rPr>
          <w:rFonts w:cs="Book Antiqua"/>
        </w:rPr>
        <w:t>i sau împuternici</w:t>
      </w:r>
      <w:r>
        <w:rPr>
          <w:rFonts w:ascii="Times New Roman" w:hAnsi="Times New Roman"/>
        </w:rPr>
        <w:t>ț</w:t>
      </w:r>
      <w:r>
        <w:rPr>
          <w:rFonts w:cs="Book Antiqua"/>
        </w:rPr>
        <w:t xml:space="preserve">ii acestora prin procură notarială în original, </w:t>
      </w:r>
      <w:r>
        <w:t xml:space="preserve">conform graficului stabilit de comisia de organizare </w:t>
      </w:r>
      <w:r>
        <w:rPr>
          <w:rFonts w:ascii="Times New Roman" w:hAnsi="Times New Roman"/>
        </w:rPr>
        <w:t>ș</w:t>
      </w:r>
      <w:r>
        <w:rPr>
          <w:rFonts w:cs="Book Antiqua"/>
        </w:rPr>
        <w:t>i desfă</w:t>
      </w:r>
      <w:r>
        <w:rPr>
          <w:rFonts w:ascii="Times New Roman" w:hAnsi="Times New Roman"/>
        </w:rPr>
        <w:t>ș</w:t>
      </w:r>
      <w:r>
        <w:rPr>
          <w:rFonts w:cs="Book Antiqua"/>
        </w:rPr>
        <w:t xml:space="preserve">urare a concursului; </w:t>
      </w:r>
    </w:p>
    <w:p w:rsidR="00822AE2" w:rsidRDefault="009B40FC" w:rsidP="009B40FC">
      <w:pPr>
        <w:pStyle w:val="Listparagraf"/>
        <w:tabs>
          <w:tab w:val="left" w:pos="1276"/>
          <w:tab w:val="left" w:pos="1560"/>
        </w:tabs>
        <w:jc w:val="both"/>
        <w:rPr>
          <w:rFonts w:ascii="Arial" w:hAnsi="Arial" w:cs="Arial"/>
          <w:b/>
          <w:iCs/>
          <w:szCs w:val="20"/>
        </w:rPr>
      </w:pPr>
      <w:r>
        <w:rPr>
          <w:rFonts w:cs="Book Antiqua"/>
        </w:rPr>
        <w:t>P</w:t>
      </w:r>
      <w:r w:rsidR="00D90A92">
        <w:rPr>
          <w:rFonts w:cs="Book Antiqua"/>
        </w:rPr>
        <w:t xml:space="preserve">erioada </w:t>
      </w:r>
      <w:r w:rsidR="00D90A92" w:rsidRPr="009B40FC">
        <w:rPr>
          <w:rFonts w:cs="Book Antiqua"/>
          <w:b/>
        </w:rPr>
        <w:t>14-15 iulie 2016</w:t>
      </w:r>
      <w:r w:rsidR="00D90A92">
        <w:rPr>
          <w:rFonts w:cs="Book Antiqua"/>
        </w:rPr>
        <w:t xml:space="preserve"> pentru </w:t>
      </w:r>
      <w:r w:rsidR="00D90A92" w:rsidRPr="009B40FC">
        <w:rPr>
          <w:rFonts w:cs="Book Antiqua"/>
          <w:b/>
        </w:rPr>
        <w:t>abs</w:t>
      </w:r>
      <w:r w:rsidR="00D90A92" w:rsidRPr="009B40FC">
        <w:rPr>
          <w:b/>
        </w:rPr>
        <w:t>olven</w:t>
      </w:r>
      <w:r w:rsidR="00D90A92" w:rsidRPr="009B40FC">
        <w:rPr>
          <w:rFonts w:ascii="Times New Roman" w:hAnsi="Times New Roman"/>
          <w:b/>
        </w:rPr>
        <w:t>ț</w:t>
      </w:r>
      <w:r w:rsidR="00D90A92" w:rsidRPr="009B40FC">
        <w:rPr>
          <w:rFonts w:cs="Book Antiqua"/>
          <w:b/>
        </w:rPr>
        <w:t>ii promo</w:t>
      </w:r>
      <w:r w:rsidR="00D90A92" w:rsidRPr="009B40FC">
        <w:rPr>
          <w:rFonts w:ascii="Times New Roman" w:hAnsi="Times New Roman"/>
          <w:b/>
        </w:rPr>
        <w:t>ț</w:t>
      </w:r>
      <w:r w:rsidR="00D90A92" w:rsidRPr="009B40FC">
        <w:rPr>
          <w:rFonts w:cs="Book Antiqua"/>
          <w:b/>
        </w:rPr>
        <w:t xml:space="preserve">iei 2016/ absolvenţii 2016 ai programelor de pregătire psihopedagogică oferite de departamentele pentru pregătirea personalului didactic/ departamentele de specialitate cu profil </w:t>
      </w:r>
      <w:proofErr w:type="spellStart"/>
      <w:r w:rsidR="00D90A92" w:rsidRPr="009B40FC">
        <w:rPr>
          <w:rFonts w:cs="Book Antiqua"/>
          <w:b/>
        </w:rPr>
        <w:t>psihop</w:t>
      </w:r>
      <w:r w:rsidR="00D90A92" w:rsidRPr="009B40FC">
        <w:rPr>
          <w:b/>
        </w:rPr>
        <w:t>edagogic</w:t>
      </w:r>
      <w:proofErr w:type="spellEnd"/>
      <w:r w:rsidR="00D90A92" w:rsidRPr="009B40FC">
        <w:rPr>
          <w:b/>
        </w:rPr>
        <w:t>”</w:t>
      </w:r>
      <w:r>
        <w:rPr>
          <w:b/>
        </w:rPr>
        <w:t xml:space="preserve"> </w:t>
      </w:r>
      <w:r w:rsidR="00822AE2" w:rsidRPr="009B40FC">
        <w:rPr>
          <w:rFonts w:ascii="Arial" w:hAnsi="Arial" w:cs="Arial"/>
          <w:b/>
          <w:iCs/>
          <w:szCs w:val="20"/>
        </w:rPr>
        <w:t xml:space="preserve">se face in perioada </w:t>
      </w:r>
      <w:r w:rsidR="002F009B" w:rsidRPr="009B40FC">
        <w:rPr>
          <w:rFonts w:ascii="Arial" w:hAnsi="Arial" w:cs="Arial"/>
          <w:b/>
          <w:iCs/>
          <w:color w:val="FF0000"/>
          <w:szCs w:val="20"/>
        </w:rPr>
        <w:t xml:space="preserve">14-15 </w:t>
      </w:r>
      <w:r w:rsidR="00822AE2" w:rsidRPr="009B40FC">
        <w:rPr>
          <w:rFonts w:ascii="Arial" w:hAnsi="Arial" w:cs="Arial"/>
          <w:b/>
          <w:iCs/>
          <w:color w:val="FF0000"/>
          <w:szCs w:val="20"/>
        </w:rPr>
        <w:t xml:space="preserve"> iulie </w:t>
      </w:r>
      <w:r w:rsidR="00D90A92" w:rsidRPr="009B40FC">
        <w:rPr>
          <w:rFonts w:ascii="Arial" w:hAnsi="Arial" w:cs="Arial"/>
          <w:b/>
          <w:iCs/>
          <w:color w:val="FF0000"/>
          <w:szCs w:val="20"/>
        </w:rPr>
        <w:t>2016</w:t>
      </w:r>
      <w:r w:rsidR="003B0F25" w:rsidRPr="009B40FC">
        <w:rPr>
          <w:rFonts w:ascii="Arial" w:hAnsi="Arial" w:cs="Arial"/>
          <w:b/>
          <w:iCs/>
          <w:color w:val="FF0000"/>
          <w:szCs w:val="20"/>
        </w:rPr>
        <w:t xml:space="preserve"> </w:t>
      </w:r>
      <w:proofErr w:type="spellStart"/>
      <w:r w:rsidR="00822AE2" w:rsidRPr="009B40FC">
        <w:rPr>
          <w:rFonts w:ascii="Arial" w:hAnsi="Arial" w:cs="Arial"/>
          <w:b/>
          <w:iCs/>
          <w:szCs w:val="20"/>
        </w:rPr>
        <w:t>dupa</w:t>
      </w:r>
      <w:proofErr w:type="spellEnd"/>
      <w:r w:rsidR="00822AE2" w:rsidRPr="009B40FC">
        <w:rPr>
          <w:rFonts w:ascii="Arial" w:hAnsi="Arial" w:cs="Arial"/>
          <w:b/>
          <w:iCs/>
          <w:szCs w:val="20"/>
        </w:rPr>
        <w:t xml:space="preserve"> examenul de </w:t>
      </w:r>
      <w:proofErr w:type="spellStart"/>
      <w:r w:rsidR="00822AE2" w:rsidRPr="009B40FC">
        <w:rPr>
          <w:rFonts w:ascii="Arial" w:hAnsi="Arial" w:cs="Arial"/>
          <w:b/>
          <w:iCs/>
          <w:szCs w:val="20"/>
        </w:rPr>
        <w:t>licenta</w:t>
      </w:r>
      <w:proofErr w:type="spellEnd"/>
      <w:r w:rsidR="00D90A92" w:rsidRPr="009B40FC">
        <w:rPr>
          <w:rFonts w:ascii="Arial" w:hAnsi="Arial" w:cs="Arial"/>
          <w:b/>
          <w:iCs/>
          <w:szCs w:val="20"/>
        </w:rPr>
        <w:t xml:space="preserve"> </w:t>
      </w:r>
      <w:proofErr w:type="spellStart"/>
      <w:r w:rsidR="00D90A92" w:rsidRPr="009B40FC">
        <w:rPr>
          <w:rFonts w:ascii="Arial" w:hAnsi="Arial" w:cs="Arial"/>
          <w:b/>
          <w:iCs/>
          <w:szCs w:val="20"/>
        </w:rPr>
        <w:t>dupa</w:t>
      </w:r>
      <w:proofErr w:type="spellEnd"/>
      <w:r w:rsidR="00D90A92" w:rsidRPr="009B40FC">
        <w:rPr>
          <w:rFonts w:ascii="Arial" w:hAnsi="Arial" w:cs="Arial"/>
          <w:b/>
          <w:iCs/>
          <w:szCs w:val="20"/>
        </w:rPr>
        <w:t xml:space="preserve"> </w:t>
      </w:r>
      <w:proofErr w:type="spellStart"/>
      <w:r w:rsidR="00D90A92" w:rsidRPr="009B40FC">
        <w:rPr>
          <w:rFonts w:ascii="Arial" w:hAnsi="Arial" w:cs="Arial"/>
          <w:b/>
          <w:iCs/>
          <w:szCs w:val="20"/>
        </w:rPr>
        <w:t>urmatorul</w:t>
      </w:r>
      <w:proofErr w:type="spellEnd"/>
      <w:r w:rsidR="00D90A92" w:rsidRPr="009B40FC">
        <w:rPr>
          <w:rFonts w:ascii="Arial" w:hAnsi="Arial" w:cs="Arial"/>
          <w:b/>
          <w:iCs/>
          <w:szCs w:val="20"/>
        </w:rPr>
        <w:t xml:space="preserve"> program:</w:t>
      </w:r>
    </w:p>
    <w:p w:rsidR="009B40FC" w:rsidRPr="009B40FC" w:rsidRDefault="009B40FC" w:rsidP="009B40FC">
      <w:pPr>
        <w:pStyle w:val="Listparagraf"/>
        <w:tabs>
          <w:tab w:val="left" w:pos="1276"/>
          <w:tab w:val="left" w:pos="1560"/>
        </w:tabs>
        <w:jc w:val="both"/>
        <w:rPr>
          <w:b/>
        </w:rPr>
      </w:pPr>
    </w:p>
    <w:p w:rsidR="00D90A92" w:rsidRPr="00E8485C" w:rsidRDefault="00D90A92" w:rsidP="00802DAF">
      <w:pPr>
        <w:pStyle w:val="Listparagraf"/>
        <w:tabs>
          <w:tab w:val="left" w:pos="1276"/>
          <w:tab w:val="left" w:pos="1560"/>
        </w:tabs>
        <w:jc w:val="both"/>
        <w:rPr>
          <w:rFonts w:ascii="Arial" w:hAnsi="Arial" w:cs="Arial"/>
          <w:b/>
          <w:iCs/>
          <w:sz w:val="24"/>
        </w:rPr>
      </w:pPr>
      <w:r w:rsidRPr="00E8485C">
        <w:rPr>
          <w:rFonts w:ascii="Arial" w:hAnsi="Arial" w:cs="Arial"/>
          <w:b/>
          <w:iCs/>
          <w:sz w:val="24"/>
        </w:rPr>
        <w:t>- joi 14 iulie 2016 , ora 9.00  in sala de sedinte a ISJ Salaj,</w:t>
      </w:r>
    </w:p>
    <w:p w:rsidR="00802DAF" w:rsidRPr="00E8485C" w:rsidRDefault="009B40FC" w:rsidP="00E8485C">
      <w:pPr>
        <w:pStyle w:val="Listparagraf"/>
        <w:tabs>
          <w:tab w:val="left" w:pos="1276"/>
          <w:tab w:val="left" w:pos="1560"/>
        </w:tabs>
        <w:jc w:val="both"/>
        <w:rPr>
          <w:rFonts w:ascii="Arial" w:hAnsi="Arial" w:cs="Arial"/>
          <w:b/>
          <w:iCs/>
          <w:sz w:val="24"/>
        </w:rPr>
      </w:pPr>
      <w:r>
        <w:rPr>
          <w:rFonts w:ascii="Arial" w:hAnsi="Arial" w:cs="Arial"/>
          <w:b/>
          <w:iCs/>
          <w:sz w:val="24"/>
        </w:rPr>
        <w:t xml:space="preserve">- </w:t>
      </w:r>
      <w:r w:rsidR="00D90A92" w:rsidRPr="00E8485C">
        <w:rPr>
          <w:rFonts w:ascii="Arial" w:hAnsi="Arial" w:cs="Arial"/>
          <w:b/>
          <w:iCs/>
          <w:sz w:val="24"/>
        </w:rPr>
        <w:t>vineri 15 iulie intre orele 10 si 11 la biroul managementul resurselor umane, parter.</w:t>
      </w:r>
      <w:r w:rsidR="00802DAF" w:rsidRPr="00E8485C">
        <w:rPr>
          <w:rFonts w:ascii="Arial" w:hAnsi="Arial" w:cs="Arial"/>
          <w:b/>
          <w:iCs/>
          <w:szCs w:val="20"/>
        </w:rPr>
        <w:tab/>
      </w:r>
      <w:r w:rsidR="00802DAF" w:rsidRPr="00E8485C">
        <w:rPr>
          <w:rFonts w:ascii="Arial" w:hAnsi="Arial" w:cs="Arial"/>
          <w:b/>
          <w:iCs/>
          <w:szCs w:val="20"/>
        </w:rPr>
        <w:tab/>
      </w:r>
    </w:p>
    <w:p w:rsidR="00802DAF" w:rsidRPr="00536B78" w:rsidRDefault="00802DAF" w:rsidP="00802DAF">
      <w:pPr>
        <w:pStyle w:val="Listparagraf"/>
        <w:tabs>
          <w:tab w:val="left" w:pos="1276"/>
          <w:tab w:val="left" w:pos="1560"/>
        </w:tabs>
        <w:ind w:left="284" w:firstLine="436"/>
        <w:jc w:val="both"/>
        <w:rPr>
          <w:rFonts w:ascii="Arial" w:hAnsi="Arial" w:cs="Arial"/>
          <w:iCs/>
          <w:szCs w:val="20"/>
        </w:rPr>
      </w:pPr>
      <w:r>
        <w:rPr>
          <w:rFonts w:ascii="Calibri" w:hAnsi="Calibri"/>
          <w:iCs/>
          <w:szCs w:val="20"/>
        </w:rPr>
        <w:tab/>
      </w:r>
      <w:r w:rsidRPr="00536B78">
        <w:rPr>
          <w:rFonts w:ascii="Arial" w:hAnsi="Arial" w:cs="Arial"/>
          <w:iCs/>
          <w:szCs w:val="20"/>
          <w:u w:val="single"/>
        </w:rPr>
        <w:t>Neprezentarea</w:t>
      </w:r>
      <w:r w:rsidRPr="00536B78">
        <w:rPr>
          <w:rFonts w:ascii="Arial" w:hAnsi="Arial" w:cs="Arial"/>
          <w:iCs/>
          <w:szCs w:val="20"/>
        </w:rPr>
        <w:t xml:space="preserve">  candidatului sau a unui împuternicit al acestuia, desemnat prin procură notarială în original, la validare, în perioada prevăzută de Calendar, </w:t>
      </w:r>
      <w:r w:rsidRPr="00536B78">
        <w:rPr>
          <w:rFonts w:ascii="Arial" w:hAnsi="Arial" w:cs="Arial"/>
          <w:iCs/>
          <w:szCs w:val="20"/>
          <w:u w:val="single"/>
        </w:rPr>
        <w:t>atrage după sine anularea înscrierii candidatului la concurs</w:t>
      </w:r>
      <w:r w:rsidRPr="00536B78">
        <w:rPr>
          <w:rFonts w:ascii="Arial" w:hAnsi="Arial" w:cs="Arial"/>
          <w:iCs/>
          <w:szCs w:val="20"/>
        </w:rPr>
        <w:t>.</w:t>
      </w:r>
    </w:p>
    <w:p w:rsidR="00802DAF" w:rsidRPr="00536B78" w:rsidRDefault="00802DAF" w:rsidP="00802DAF">
      <w:pPr>
        <w:pStyle w:val="Listparagraf"/>
        <w:tabs>
          <w:tab w:val="left" w:pos="1276"/>
          <w:tab w:val="left" w:pos="1560"/>
        </w:tabs>
        <w:ind w:left="284" w:firstLine="872"/>
        <w:jc w:val="both"/>
        <w:rPr>
          <w:rFonts w:ascii="Arial" w:hAnsi="Arial" w:cs="Arial"/>
          <w:iCs/>
          <w:szCs w:val="20"/>
        </w:rPr>
      </w:pPr>
      <w:r w:rsidRPr="00536B78">
        <w:rPr>
          <w:rFonts w:ascii="Arial" w:hAnsi="Arial" w:cs="Arial"/>
          <w:iCs/>
          <w:szCs w:val="20"/>
        </w:rPr>
        <w:tab/>
        <w:t>Pentru candidaţii care nu prezintă documente privind mediile anilor de studii, se va considera ca medie de departajare nota 5 (cinci).</w:t>
      </w:r>
    </w:p>
    <w:p w:rsidR="00802DAF" w:rsidRPr="00536B78" w:rsidRDefault="00802DAF" w:rsidP="00802DAF">
      <w:pPr>
        <w:pStyle w:val="Listparagraf"/>
        <w:tabs>
          <w:tab w:val="left" w:pos="1276"/>
          <w:tab w:val="left" w:pos="1560"/>
        </w:tabs>
        <w:ind w:left="284" w:firstLine="436"/>
        <w:jc w:val="both"/>
        <w:rPr>
          <w:rFonts w:ascii="Arial" w:hAnsi="Arial" w:cs="Arial"/>
          <w:iCs/>
          <w:szCs w:val="20"/>
        </w:rPr>
      </w:pPr>
      <w:r w:rsidRPr="00536B78">
        <w:rPr>
          <w:rFonts w:ascii="Arial" w:hAnsi="Arial" w:cs="Arial"/>
          <w:iCs/>
          <w:szCs w:val="20"/>
        </w:rPr>
        <w:tab/>
      </w:r>
    </w:p>
    <w:p w:rsidR="00802DAF" w:rsidRPr="00536B78" w:rsidRDefault="00802DAF" w:rsidP="00802DAF">
      <w:pPr>
        <w:pStyle w:val="Listparagraf"/>
        <w:tabs>
          <w:tab w:val="left" w:pos="1276"/>
          <w:tab w:val="left" w:pos="1560"/>
        </w:tabs>
        <w:jc w:val="both"/>
        <w:rPr>
          <w:rFonts w:ascii="Arial" w:hAnsi="Arial" w:cs="Arial"/>
          <w:iCs/>
          <w:szCs w:val="20"/>
        </w:rPr>
      </w:pPr>
    </w:p>
    <w:p w:rsidR="00802DAF" w:rsidRPr="00536B78" w:rsidRDefault="009B40FC" w:rsidP="00802DAF">
      <w:pPr>
        <w:pStyle w:val="Listparagraf"/>
        <w:tabs>
          <w:tab w:val="left" w:pos="1276"/>
          <w:tab w:val="left" w:pos="1560"/>
        </w:tabs>
        <w:jc w:val="both"/>
        <w:rPr>
          <w:rFonts w:ascii="Arial" w:hAnsi="Arial" w:cs="Arial"/>
          <w:iCs/>
          <w:szCs w:val="20"/>
        </w:rPr>
      </w:pPr>
      <w:r>
        <w:rPr>
          <w:rFonts w:ascii="Arial" w:hAnsi="Arial" w:cs="Arial"/>
          <w:iCs/>
          <w:szCs w:val="20"/>
        </w:rPr>
        <w:t xml:space="preserve">  </w:t>
      </w:r>
      <w:r w:rsidR="00822AE2" w:rsidRPr="00536B78">
        <w:rPr>
          <w:rFonts w:ascii="Arial" w:hAnsi="Arial" w:cs="Arial"/>
          <w:iCs/>
          <w:szCs w:val="20"/>
        </w:rPr>
        <w:t>Suger</w:t>
      </w:r>
      <w:r w:rsidR="003B0F25">
        <w:rPr>
          <w:rFonts w:ascii="Arial" w:hAnsi="Arial" w:cs="Arial"/>
          <w:iCs/>
          <w:szCs w:val="20"/>
        </w:rPr>
        <w:t>ă</w:t>
      </w:r>
      <w:r w:rsidR="00822AE2" w:rsidRPr="00536B78">
        <w:rPr>
          <w:rFonts w:ascii="Arial" w:hAnsi="Arial" w:cs="Arial"/>
          <w:iCs/>
          <w:szCs w:val="20"/>
        </w:rPr>
        <w:t xml:space="preserve">m  verificarea </w:t>
      </w:r>
      <w:r w:rsidR="00802DAF" w:rsidRPr="00536B78">
        <w:rPr>
          <w:rFonts w:ascii="Arial" w:hAnsi="Arial" w:cs="Arial"/>
          <w:iCs/>
          <w:szCs w:val="20"/>
        </w:rPr>
        <w:t xml:space="preserve"> cu atenţie</w:t>
      </w:r>
      <w:r w:rsidR="00822AE2" w:rsidRPr="00536B78">
        <w:rPr>
          <w:rFonts w:ascii="Arial" w:hAnsi="Arial" w:cs="Arial"/>
          <w:iCs/>
          <w:szCs w:val="20"/>
        </w:rPr>
        <w:t xml:space="preserve"> a fi</w:t>
      </w:r>
      <w:r w:rsidR="0092462D">
        <w:rPr>
          <w:rFonts w:ascii="Arial" w:hAnsi="Arial" w:cs="Arial"/>
          <w:iCs/>
          <w:szCs w:val="20"/>
        </w:rPr>
        <w:t>ș</w:t>
      </w:r>
      <w:r w:rsidR="00822AE2" w:rsidRPr="00536B78">
        <w:rPr>
          <w:rFonts w:ascii="Arial" w:hAnsi="Arial" w:cs="Arial"/>
          <w:iCs/>
          <w:szCs w:val="20"/>
        </w:rPr>
        <w:t>ierului posta</w:t>
      </w:r>
      <w:r w:rsidR="001D4AD9">
        <w:rPr>
          <w:rFonts w:ascii="Arial" w:hAnsi="Arial" w:cs="Arial"/>
          <w:iCs/>
          <w:szCs w:val="20"/>
        </w:rPr>
        <w:t>t</w:t>
      </w:r>
      <w:r w:rsidR="00822AE2" w:rsidRPr="00536B78">
        <w:rPr>
          <w:rFonts w:ascii="Arial" w:hAnsi="Arial" w:cs="Arial"/>
          <w:iCs/>
          <w:szCs w:val="20"/>
        </w:rPr>
        <w:t xml:space="preserve"> pe site, care </w:t>
      </w:r>
      <w:proofErr w:type="spellStart"/>
      <w:r w:rsidR="00822AE2" w:rsidRPr="00536B78">
        <w:rPr>
          <w:rFonts w:ascii="Arial" w:hAnsi="Arial" w:cs="Arial"/>
          <w:iCs/>
          <w:szCs w:val="20"/>
        </w:rPr>
        <w:t>contin</w:t>
      </w:r>
      <w:r w:rsidR="0092462D">
        <w:rPr>
          <w:rFonts w:ascii="Arial" w:hAnsi="Arial" w:cs="Arial"/>
          <w:iCs/>
          <w:szCs w:val="20"/>
        </w:rPr>
        <w:t>e</w:t>
      </w:r>
      <w:proofErr w:type="spellEnd"/>
      <w:r w:rsidR="00822AE2" w:rsidRPr="00536B78">
        <w:rPr>
          <w:rFonts w:ascii="Arial" w:hAnsi="Arial" w:cs="Arial"/>
          <w:iCs/>
          <w:szCs w:val="20"/>
        </w:rPr>
        <w:t xml:space="preserve"> </w:t>
      </w:r>
      <w:r w:rsidR="0092462D">
        <w:rPr>
          <w:rFonts w:ascii="Arial" w:hAnsi="Arial" w:cs="Arial"/>
          <w:iCs/>
          <w:szCs w:val="20"/>
        </w:rPr>
        <w:t xml:space="preserve">majoritatea </w:t>
      </w:r>
      <w:r w:rsidR="00822AE2" w:rsidRPr="00536B78">
        <w:rPr>
          <w:rFonts w:ascii="Arial" w:hAnsi="Arial" w:cs="Arial"/>
          <w:iCs/>
          <w:szCs w:val="20"/>
        </w:rPr>
        <w:t>date</w:t>
      </w:r>
      <w:r w:rsidR="0092462D">
        <w:rPr>
          <w:rFonts w:ascii="Arial" w:hAnsi="Arial" w:cs="Arial"/>
          <w:iCs/>
          <w:szCs w:val="20"/>
        </w:rPr>
        <w:t>lor</w:t>
      </w:r>
      <w:r w:rsidR="00822AE2" w:rsidRPr="00536B78">
        <w:rPr>
          <w:rFonts w:ascii="Arial" w:hAnsi="Arial" w:cs="Arial"/>
          <w:iCs/>
          <w:szCs w:val="20"/>
        </w:rPr>
        <w:t xml:space="preserve"> cu cele din </w:t>
      </w:r>
      <w:r w:rsidR="00802DAF" w:rsidRPr="00536B78">
        <w:rPr>
          <w:rFonts w:ascii="Arial" w:hAnsi="Arial" w:cs="Arial"/>
          <w:iCs/>
          <w:szCs w:val="20"/>
        </w:rPr>
        <w:t xml:space="preserve"> fişa pe care o primiţi pentru validare.</w:t>
      </w:r>
    </w:p>
    <w:p w:rsidR="00822AE2" w:rsidRPr="00536B78" w:rsidRDefault="00822AE2" w:rsidP="00802DAF">
      <w:pPr>
        <w:pStyle w:val="Listparagraf"/>
        <w:tabs>
          <w:tab w:val="left" w:pos="1276"/>
          <w:tab w:val="left" w:pos="1560"/>
        </w:tabs>
        <w:jc w:val="both"/>
        <w:rPr>
          <w:rFonts w:ascii="Arial" w:hAnsi="Arial" w:cs="Arial"/>
          <w:iCs/>
          <w:szCs w:val="20"/>
        </w:rPr>
      </w:pPr>
    </w:p>
    <w:p w:rsidR="00802DAF" w:rsidRPr="00536B78" w:rsidRDefault="00802DAF" w:rsidP="00802DAF">
      <w:pPr>
        <w:pStyle w:val="Listparagraf"/>
        <w:numPr>
          <w:ilvl w:val="0"/>
          <w:numId w:val="3"/>
        </w:numPr>
        <w:tabs>
          <w:tab w:val="left" w:pos="1276"/>
          <w:tab w:val="left" w:pos="1560"/>
        </w:tabs>
        <w:jc w:val="both"/>
        <w:rPr>
          <w:rFonts w:ascii="Arial" w:hAnsi="Arial" w:cs="Arial"/>
          <w:iCs/>
          <w:szCs w:val="20"/>
        </w:rPr>
      </w:pPr>
      <w:r w:rsidRPr="00536B78">
        <w:rPr>
          <w:rFonts w:ascii="Arial" w:hAnsi="Arial" w:cs="Arial"/>
          <w:iCs/>
          <w:szCs w:val="20"/>
        </w:rPr>
        <w:t>CNP</w:t>
      </w:r>
      <w:r w:rsidR="00822AE2" w:rsidRPr="00536B78">
        <w:rPr>
          <w:rFonts w:ascii="Arial" w:hAnsi="Arial" w:cs="Arial"/>
          <w:iCs/>
          <w:szCs w:val="20"/>
        </w:rPr>
        <w:t xml:space="preserve"> (numai in fisa de validare)</w:t>
      </w:r>
    </w:p>
    <w:p w:rsidR="00802DAF" w:rsidRPr="00536B78" w:rsidRDefault="00802DAF" w:rsidP="00802DAF">
      <w:pPr>
        <w:pStyle w:val="Listparagraf"/>
        <w:numPr>
          <w:ilvl w:val="0"/>
          <w:numId w:val="3"/>
        </w:numPr>
        <w:tabs>
          <w:tab w:val="left" w:pos="1276"/>
          <w:tab w:val="left" w:pos="1560"/>
        </w:tabs>
        <w:jc w:val="both"/>
        <w:rPr>
          <w:rFonts w:ascii="Arial" w:hAnsi="Arial" w:cs="Arial"/>
          <w:iCs/>
          <w:szCs w:val="20"/>
        </w:rPr>
      </w:pPr>
      <w:r w:rsidRPr="00536B78">
        <w:rPr>
          <w:rFonts w:ascii="Arial" w:hAnsi="Arial" w:cs="Arial"/>
          <w:iCs/>
          <w:szCs w:val="20"/>
        </w:rPr>
        <w:t>Numele, iniţiala tatălui, prenumele</w:t>
      </w:r>
    </w:p>
    <w:p w:rsidR="00802DAF" w:rsidRPr="00536B78" w:rsidRDefault="00802DAF" w:rsidP="00802DAF">
      <w:pPr>
        <w:pStyle w:val="Listparagraf"/>
        <w:numPr>
          <w:ilvl w:val="0"/>
          <w:numId w:val="3"/>
        </w:numPr>
        <w:tabs>
          <w:tab w:val="left" w:pos="1276"/>
          <w:tab w:val="left" w:pos="1560"/>
        </w:tabs>
        <w:jc w:val="both"/>
        <w:rPr>
          <w:rFonts w:ascii="Arial" w:hAnsi="Arial" w:cs="Arial"/>
          <w:iCs/>
          <w:szCs w:val="20"/>
        </w:rPr>
      </w:pPr>
      <w:r w:rsidRPr="00536B78">
        <w:rPr>
          <w:rFonts w:ascii="Arial" w:hAnsi="Arial" w:cs="Arial"/>
          <w:iCs/>
          <w:szCs w:val="20"/>
        </w:rPr>
        <w:t>Să fie precizate avizele şi atestatele pe care le deţineţi</w:t>
      </w:r>
    </w:p>
    <w:p w:rsidR="00802DAF" w:rsidRPr="00536B78" w:rsidRDefault="00802DAF" w:rsidP="00802DAF">
      <w:pPr>
        <w:pStyle w:val="Listparagraf"/>
        <w:numPr>
          <w:ilvl w:val="0"/>
          <w:numId w:val="3"/>
        </w:numPr>
        <w:tabs>
          <w:tab w:val="left" w:pos="1276"/>
          <w:tab w:val="left" w:pos="1560"/>
        </w:tabs>
        <w:jc w:val="both"/>
        <w:rPr>
          <w:rFonts w:ascii="Arial" w:hAnsi="Arial" w:cs="Arial"/>
          <w:iCs/>
          <w:szCs w:val="20"/>
        </w:rPr>
      </w:pPr>
      <w:r w:rsidRPr="00536B78">
        <w:rPr>
          <w:rFonts w:ascii="Arial" w:hAnsi="Arial" w:cs="Arial"/>
          <w:iCs/>
          <w:szCs w:val="20"/>
        </w:rPr>
        <w:t>Atenţie la studii,  forma de învăţământ, profilul, specializările</w:t>
      </w:r>
    </w:p>
    <w:p w:rsidR="00802DAF" w:rsidRPr="00536B78" w:rsidRDefault="00802DAF" w:rsidP="00802DAF">
      <w:pPr>
        <w:pStyle w:val="Listparagraf"/>
        <w:numPr>
          <w:ilvl w:val="0"/>
          <w:numId w:val="3"/>
        </w:numPr>
        <w:tabs>
          <w:tab w:val="left" w:pos="1276"/>
          <w:tab w:val="left" w:pos="1560"/>
        </w:tabs>
        <w:jc w:val="both"/>
        <w:rPr>
          <w:rFonts w:ascii="Arial" w:hAnsi="Arial" w:cs="Arial"/>
          <w:iCs/>
          <w:szCs w:val="20"/>
        </w:rPr>
      </w:pPr>
      <w:r w:rsidRPr="00536B78">
        <w:rPr>
          <w:rFonts w:ascii="Arial" w:hAnsi="Arial" w:cs="Arial"/>
          <w:iCs/>
          <w:szCs w:val="20"/>
        </w:rPr>
        <w:t>Să fie trecută corect disciplina de examen</w:t>
      </w:r>
    </w:p>
    <w:p w:rsidR="00802DAF" w:rsidRPr="00536B78" w:rsidRDefault="00802DAF" w:rsidP="00802DAF">
      <w:pPr>
        <w:pStyle w:val="Listparagraf"/>
        <w:numPr>
          <w:ilvl w:val="0"/>
          <w:numId w:val="3"/>
        </w:numPr>
        <w:tabs>
          <w:tab w:val="left" w:pos="1276"/>
          <w:tab w:val="left" w:pos="1560"/>
        </w:tabs>
        <w:jc w:val="both"/>
        <w:rPr>
          <w:rFonts w:ascii="Arial" w:hAnsi="Arial" w:cs="Arial"/>
          <w:iCs/>
          <w:szCs w:val="20"/>
        </w:rPr>
      </w:pPr>
      <w:r w:rsidRPr="00536B78">
        <w:rPr>
          <w:rFonts w:ascii="Arial" w:hAnsi="Arial" w:cs="Arial"/>
          <w:iCs/>
          <w:szCs w:val="20"/>
        </w:rPr>
        <w:t>Postul pent</w:t>
      </w:r>
      <w:r w:rsidR="0051515A" w:rsidRPr="00536B78">
        <w:rPr>
          <w:rFonts w:ascii="Arial" w:hAnsi="Arial" w:cs="Arial"/>
          <w:iCs/>
          <w:szCs w:val="20"/>
        </w:rPr>
        <w:t>ru care aplicaţi trebuie să aibă</w:t>
      </w:r>
      <w:r w:rsidR="002F009B">
        <w:rPr>
          <w:rFonts w:ascii="Arial" w:hAnsi="Arial" w:cs="Arial"/>
          <w:iCs/>
          <w:szCs w:val="20"/>
        </w:rPr>
        <w:t xml:space="preserve"> nota</w:t>
      </w:r>
      <w:r w:rsidRPr="00536B78">
        <w:rPr>
          <w:rFonts w:ascii="Arial" w:hAnsi="Arial" w:cs="Arial"/>
          <w:iCs/>
          <w:szCs w:val="20"/>
        </w:rPr>
        <w:t xml:space="preserve"> inspecţie specială la clasă / probă practică/ probă orală. </w:t>
      </w:r>
      <w:r w:rsidR="002F009B">
        <w:rPr>
          <w:rFonts w:ascii="Arial" w:hAnsi="Arial" w:cs="Arial"/>
          <w:iCs/>
          <w:szCs w:val="20"/>
        </w:rPr>
        <w:t>D</w:t>
      </w:r>
      <w:r w:rsidR="0092462D">
        <w:rPr>
          <w:rFonts w:ascii="Arial" w:hAnsi="Arial" w:cs="Arial"/>
          <w:iCs/>
          <w:szCs w:val="20"/>
        </w:rPr>
        <w:t>aca nu aveti nota trecuta in fișă</w:t>
      </w:r>
      <w:r w:rsidR="002F009B">
        <w:rPr>
          <w:rFonts w:ascii="Arial" w:hAnsi="Arial" w:cs="Arial"/>
          <w:iCs/>
          <w:szCs w:val="20"/>
        </w:rPr>
        <w:t xml:space="preserve"> nu </w:t>
      </w:r>
      <w:proofErr w:type="spellStart"/>
      <w:r w:rsidR="002F009B">
        <w:rPr>
          <w:rFonts w:ascii="Arial" w:hAnsi="Arial" w:cs="Arial"/>
          <w:iCs/>
          <w:szCs w:val="20"/>
        </w:rPr>
        <w:t>puteti</w:t>
      </w:r>
      <w:proofErr w:type="spellEnd"/>
      <w:r w:rsidR="002F009B">
        <w:rPr>
          <w:rFonts w:ascii="Arial" w:hAnsi="Arial" w:cs="Arial"/>
          <w:iCs/>
          <w:szCs w:val="20"/>
        </w:rPr>
        <w:t xml:space="preserve"> participa la concurs</w:t>
      </w:r>
    </w:p>
    <w:p w:rsidR="00802DAF" w:rsidRDefault="00802DAF" w:rsidP="00802DAF">
      <w:pPr>
        <w:pStyle w:val="Listparagraf"/>
        <w:numPr>
          <w:ilvl w:val="0"/>
          <w:numId w:val="3"/>
        </w:numPr>
        <w:tabs>
          <w:tab w:val="left" w:pos="1276"/>
          <w:tab w:val="left" w:pos="1560"/>
        </w:tabs>
        <w:jc w:val="both"/>
        <w:rPr>
          <w:rFonts w:ascii="Arial" w:hAnsi="Arial" w:cs="Arial"/>
          <w:iCs/>
          <w:szCs w:val="20"/>
        </w:rPr>
      </w:pPr>
      <w:r w:rsidRPr="00536B78">
        <w:rPr>
          <w:rFonts w:ascii="Arial" w:hAnsi="Arial" w:cs="Arial"/>
          <w:iCs/>
          <w:szCs w:val="20"/>
        </w:rPr>
        <w:t xml:space="preserve">Să fie marcată solicitarea de </w:t>
      </w:r>
      <w:r w:rsidRPr="00902F33">
        <w:rPr>
          <w:rFonts w:ascii="Arial" w:hAnsi="Arial" w:cs="Arial"/>
          <w:b/>
          <w:iCs/>
          <w:szCs w:val="20"/>
        </w:rPr>
        <w:t>traducere a subiectului de examen în limba maternă</w:t>
      </w:r>
      <w:r w:rsidRPr="00536B78">
        <w:rPr>
          <w:rFonts w:ascii="Arial" w:hAnsi="Arial" w:cs="Arial"/>
          <w:iCs/>
          <w:szCs w:val="20"/>
        </w:rPr>
        <w:t>.</w:t>
      </w:r>
    </w:p>
    <w:p w:rsidR="00902F33" w:rsidRPr="00536B78" w:rsidRDefault="00902F33" w:rsidP="00802DAF">
      <w:pPr>
        <w:pStyle w:val="Listparagraf"/>
        <w:numPr>
          <w:ilvl w:val="0"/>
          <w:numId w:val="3"/>
        </w:numPr>
        <w:tabs>
          <w:tab w:val="left" w:pos="1276"/>
          <w:tab w:val="left" w:pos="1560"/>
        </w:tabs>
        <w:jc w:val="both"/>
        <w:rPr>
          <w:rFonts w:ascii="Arial" w:hAnsi="Arial" w:cs="Arial"/>
          <w:iCs/>
          <w:szCs w:val="20"/>
        </w:rPr>
      </w:pPr>
      <w:r>
        <w:rPr>
          <w:rFonts w:ascii="Arial" w:hAnsi="Arial" w:cs="Arial"/>
          <w:iCs/>
          <w:szCs w:val="20"/>
        </w:rPr>
        <w:t>Proba orală la limba de predare (daca este cazul)</w:t>
      </w:r>
      <w:r w:rsidR="0092462D">
        <w:rPr>
          <w:rFonts w:ascii="Arial" w:hAnsi="Arial" w:cs="Arial"/>
          <w:iCs/>
          <w:szCs w:val="20"/>
        </w:rPr>
        <w:t xml:space="preserve"> – cu note</w:t>
      </w:r>
    </w:p>
    <w:p w:rsidR="00802DAF" w:rsidRPr="00536B78" w:rsidRDefault="00802DAF" w:rsidP="00822AE2">
      <w:pPr>
        <w:jc w:val="both"/>
        <w:rPr>
          <w:rFonts w:ascii="Arial" w:hAnsi="Arial" w:cs="Arial"/>
          <w:sz w:val="20"/>
          <w:szCs w:val="20"/>
        </w:rPr>
      </w:pPr>
    </w:p>
    <w:p w:rsidR="00802DAF" w:rsidRPr="00536B78" w:rsidRDefault="00802DAF" w:rsidP="00802DAF">
      <w:pPr>
        <w:ind w:left="284" w:firstLine="424"/>
        <w:jc w:val="both"/>
        <w:rPr>
          <w:rFonts w:ascii="Arial" w:hAnsi="Arial" w:cs="Arial"/>
          <w:sz w:val="20"/>
          <w:szCs w:val="20"/>
        </w:rPr>
      </w:pPr>
      <w:proofErr w:type="spellStart"/>
      <w:r w:rsidRPr="00536B78">
        <w:rPr>
          <w:rFonts w:ascii="Arial" w:hAnsi="Arial" w:cs="Arial"/>
          <w:sz w:val="20"/>
          <w:szCs w:val="20"/>
        </w:rPr>
        <w:t>Dacă</w:t>
      </w:r>
      <w:proofErr w:type="spellEnd"/>
      <w:r w:rsidR="002F009B">
        <w:rPr>
          <w:rFonts w:ascii="Arial" w:hAnsi="Arial" w:cs="Arial"/>
          <w:sz w:val="20"/>
          <w:szCs w:val="20"/>
        </w:rPr>
        <w:t xml:space="preserve"> </w:t>
      </w:r>
      <w:proofErr w:type="spellStart"/>
      <w:r w:rsidRPr="00536B78">
        <w:rPr>
          <w:rFonts w:ascii="Arial" w:hAnsi="Arial" w:cs="Arial"/>
          <w:sz w:val="20"/>
          <w:szCs w:val="20"/>
        </w:rPr>
        <w:t>datele</w:t>
      </w:r>
      <w:proofErr w:type="spellEnd"/>
      <w:r w:rsidR="002F009B">
        <w:rPr>
          <w:rFonts w:ascii="Arial" w:hAnsi="Arial" w:cs="Arial"/>
          <w:sz w:val="20"/>
          <w:szCs w:val="20"/>
        </w:rPr>
        <w:t xml:space="preserve"> </w:t>
      </w:r>
      <w:proofErr w:type="spellStart"/>
      <w:r w:rsidRPr="00536B78">
        <w:rPr>
          <w:rFonts w:ascii="Arial" w:hAnsi="Arial" w:cs="Arial"/>
          <w:sz w:val="20"/>
          <w:szCs w:val="20"/>
        </w:rPr>
        <w:t>înscrise</w:t>
      </w:r>
      <w:proofErr w:type="spellEnd"/>
      <w:r w:rsidR="002F009B">
        <w:rPr>
          <w:rFonts w:ascii="Arial" w:hAnsi="Arial" w:cs="Arial"/>
          <w:sz w:val="20"/>
          <w:szCs w:val="20"/>
        </w:rPr>
        <w:t xml:space="preserve"> </w:t>
      </w:r>
      <w:proofErr w:type="spellStart"/>
      <w:r w:rsidRPr="00536B78">
        <w:rPr>
          <w:rFonts w:ascii="Arial" w:hAnsi="Arial" w:cs="Arial"/>
          <w:sz w:val="20"/>
          <w:szCs w:val="20"/>
        </w:rPr>
        <w:t>pe</w:t>
      </w:r>
      <w:proofErr w:type="spellEnd"/>
      <w:r w:rsidR="002F009B">
        <w:rPr>
          <w:rFonts w:ascii="Arial" w:hAnsi="Arial" w:cs="Arial"/>
          <w:sz w:val="20"/>
          <w:szCs w:val="20"/>
        </w:rPr>
        <w:t xml:space="preserve"> </w:t>
      </w:r>
      <w:proofErr w:type="spellStart"/>
      <w:r w:rsidRPr="00536B78">
        <w:rPr>
          <w:rFonts w:ascii="Arial" w:hAnsi="Arial" w:cs="Arial"/>
          <w:sz w:val="20"/>
          <w:szCs w:val="20"/>
        </w:rPr>
        <w:t>fişa</w:t>
      </w:r>
      <w:proofErr w:type="spellEnd"/>
      <w:r w:rsidRPr="00536B78">
        <w:rPr>
          <w:rFonts w:ascii="Arial" w:hAnsi="Arial" w:cs="Arial"/>
          <w:sz w:val="20"/>
          <w:szCs w:val="20"/>
        </w:rPr>
        <w:t xml:space="preserve"> de </w:t>
      </w:r>
      <w:proofErr w:type="spellStart"/>
      <w:r w:rsidRPr="00536B78">
        <w:rPr>
          <w:rFonts w:ascii="Arial" w:hAnsi="Arial" w:cs="Arial"/>
          <w:sz w:val="20"/>
          <w:szCs w:val="20"/>
        </w:rPr>
        <w:t>înscriere</w:t>
      </w:r>
      <w:proofErr w:type="spellEnd"/>
      <w:r w:rsidRPr="00536B78">
        <w:rPr>
          <w:rFonts w:ascii="Arial" w:hAnsi="Arial" w:cs="Arial"/>
          <w:sz w:val="20"/>
          <w:szCs w:val="20"/>
        </w:rPr>
        <w:t xml:space="preserve">, </w:t>
      </w:r>
      <w:proofErr w:type="spellStart"/>
      <w:r w:rsidRPr="00536B78">
        <w:rPr>
          <w:rFonts w:ascii="Arial" w:hAnsi="Arial" w:cs="Arial"/>
          <w:sz w:val="20"/>
          <w:szCs w:val="20"/>
        </w:rPr>
        <w:t>sunt</w:t>
      </w:r>
      <w:proofErr w:type="spellEnd"/>
      <w:r w:rsidR="002F009B">
        <w:rPr>
          <w:rFonts w:ascii="Arial" w:hAnsi="Arial" w:cs="Arial"/>
          <w:sz w:val="20"/>
          <w:szCs w:val="20"/>
        </w:rPr>
        <w:t xml:space="preserve"> </w:t>
      </w:r>
      <w:proofErr w:type="spellStart"/>
      <w:r w:rsidRPr="00536B78">
        <w:rPr>
          <w:rFonts w:ascii="Arial" w:hAnsi="Arial" w:cs="Arial"/>
          <w:sz w:val="20"/>
          <w:szCs w:val="20"/>
        </w:rPr>
        <w:t>corecte</w:t>
      </w:r>
      <w:proofErr w:type="spellEnd"/>
      <w:r w:rsidRPr="00536B78">
        <w:rPr>
          <w:rFonts w:ascii="Arial" w:hAnsi="Arial" w:cs="Arial"/>
          <w:sz w:val="20"/>
          <w:szCs w:val="20"/>
        </w:rPr>
        <w:t xml:space="preserve">, </w:t>
      </w:r>
      <w:proofErr w:type="spellStart"/>
      <w:r w:rsidRPr="00536B78">
        <w:rPr>
          <w:rFonts w:ascii="Arial" w:hAnsi="Arial" w:cs="Arial"/>
          <w:sz w:val="20"/>
          <w:szCs w:val="20"/>
        </w:rPr>
        <w:t>fiş</w:t>
      </w:r>
      <w:r w:rsidR="002F009B">
        <w:rPr>
          <w:rFonts w:ascii="Arial" w:hAnsi="Arial" w:cs="Arial"/>
          <w:sz w:val="20"/>
          <w:szCs w:val="20"/>
        </w:rPr>
        <w:t>a</w:t>
      </w:r>
      <w:proofErr w:type="spellEnd"/>
      <w:r w:rsidR="002F009B">
        <w:rPr>
          <w:rFonts w:ascii="Arial" w:hAnsi="Arial" w:cs="Arial"/>
          <w:sz w:val="20"/>
          <w:szCs w:val="20"/>
        </w:rPr>
        <w:t xml:space="preserve"> </w:t>
      </w:r>
      <w:proofErr w:type="spellStart"/>
      <w:proofErr w:type="gramStart"/>
      <w:r w:rsidRPr="00536B78">
        <w:rPr>
          <w:rFonts w:ascii="Arial" w:hAnsi="Arial" w:cs="Arial"/>
          <w:sz w:val="20"/>
          <w:szCs w:val="20"/>
        </w:rPr>
        <w:t>va</w:t>
      </w:r>
      <w:proofErr w:type="spellEnd"/>
      <w:proofErr w:type="gramEnd"/>
      <w:r w:rsidRPr="00536B78">
        <w:rPr>
          <w:rFonts w:ascii="Arial" w:hAnsi="Arial" w:cs="Arial"/>
          <w:sz w:val="20"/>
          <w:szCs w:val="20"/>
        </w:rPr>
        <w:t xml:space="preserve"> fi </w:t>
      </w:r>
      <w:proofErr w:type="spellStart"/>
      <w:r w:rsidRPr="00536B78">
        <w:rPr>
          <w:rFonts w:ascii="Arial" w:hAnsi="Arial" w:cs="Arial"/>
          <w:sz w:val="20"/>
          <w:szCs w:val="20"/>
        </w:rPr>
        <w:t>semnată</w:t>
      </w:r>
      <w:proofErr w:type="spellEnd"/>
      <w:r w:rsidRPr="00536B78">
        <w:rPr>
          <w:rFonts w:ascii="Arial" w:hAnsi="Arial" w:cs="Arial"/>
          <w:sz w:val="20"/>
          <w:szCs w:val="20"/>
        </w:rPr>
        <w:t xml:space="preserve"> de </w:t>
      </w:r>
      <w:proofErr w:type="spellStart"/>
      <w:r w:rsidRPr="00536B78">
        <w:rPr>
          <w:rFonts w:ascii="Arial" w:hAnsi="Arial" w:cs="Arial"/>
          <w:sz w:val="20"/>
          <w:szCs w:val="20"/>
        </w:rPr>
        <w:t>candidat</w:t>
      </w:r>
      <w:proofErr w:type="spellEnd"/>
      <w:r w:rsidR="002F009B">
        <w:rPr>
          <w:rFonts w:ascii="Arial" w:hAnsi="Arial" w:cs="Arial"/>
          <w:sz w:val="20"/>
          <w:szCs w:val="20"/>
        </w:rPr>
        <w:t xml:space="preserve"> </w:t>
      </w:r>
      <w:proofErr w:type="spellStart"/>
      <w:r w:rsidRPr="00536B78">
        <w:rPr>
          <w:rFonts w:ascii="Arial" w:hAnsi="Arial" w:cs="Arial"/>
          <w:sz w:val="20"/>
          <w:szCs w:val="20"/>
        </w:rPr>
        <w:t>sau</w:t>
      </w:r>
      <w:proofErr w:type="spellEnd"/>
      <w:r w:rsidRPr="00536B78">
        <w:rPr>
          <w:rFonts w:ascii="Arial" w:hAnsi="Arial" w:cs="Arial"/>
          <w:sz w:val="20"/>
          <w:szCs w:val="20"/>
        </w:rPr>
        <w:t xml:space="preserve"> de </w:t>
      </w:r>
      <w:proofErr w:type="spellStart"/>
      <w:r w:rsidRPr="00536B78">
        <w:rPr>
          <w:rFonts w:ascii="Arial" w:hAnsi="Arial" w:cs="Arial"/>
          <w:sz w:val="20"/>
          <w:szCs w:val="20"/>
        </w:rPr>
        <w:t>împuternicit</w:t>
      </w:r>
      <w:proofErr w:type="spellEnd"/>
      <w:r w:rsidR="002F009B">
        <w:rPr>
          <w:rFonts w:ascii="Arial" w:hAnsi="Arial" w:cs="Arial"/>
          <w:sz w:val="20"/>
          <w:szCs w:val="20"/>
        </w:rPr>
        <w:t xml:space="preserve"> </w:t>
      </w:r>
      <w:proofErr w:type="spellStart"/>
      <w:r w:rsidRPr="00536B78">
        <w:rPr>
          <w:rFonts w:ascii="Arial" w:hAnsi="Arial" w:cs="Arial"/>
          <w:sz w:val="20"/>
          <w:szCs w:val="20"/>
        </w:rPr>
        <w:t>şi</w:t>
      </w:r>
      <w:proofErr w:type="spellEnd"/>
      <w:r w:rsidR="002F009B">
        <w:rPr>
          <w:rFonts w:ascii="Arial" w:hAnsi="Arial" w:cs="Arial"/>
          <w:sz w:val="20"/>
          <w:szCs w:val="20"/>
        </w:rPr>
        <w:t xml:space="preserve"> </w:t>
      </w:r>
      <w:proofErr w:type="spellStart"/>
      <w:r w:rsidRPr="00536B78">
        <w:rPr>
          <w:rFonts w:ascii="Arial" w:hAnsi="Arial" w:cs="Arial"/>
          <w:sz w:val="20"/>
          <w:szCs w:val="20"/>
        </w:rPr>
        <w:t>predată</w:t>
      </w:r>
      <w:proofErr w:type="spellEnd"/>
      <w:r w:rsidR="002F009B">
        <w:rPr>
          <w:rFonts w:ascii="Arial" w:hAnsi="Arial" w:cs="Arial"/>
          <w:sz w:val="20"/>
          <w:szCs w:val="20"/>
        </w:rPr>
        <w:t xml:space="preserve"> </w:t>
      </w:r>
      <w:proofErr w:type="spellStart"/>
      <w:r w:rsidRPr="00536B78">
        <w:rPr>
          <w:rFonts w:ascii="Arial" w:hAnsi="Arial" w:cs="Arial"/>
          <w:sz w:val="20"/>
          <w:szCs w:val="20"/>
        </w:rPr>
        <w:t>informaticianului</w:t>
      </w:r>
      <w:proofErr w:type="spellEnd"/>
      <w:r w:rsidRPr="00536B78">
        <w:rPr>
          <w:rFonts w:ascii="Arial" w:hAnsi="Arial" w:cs="Arial"/>
          <w:sz w:val="20"/>
          <w:szCs w:val="20"/>
        </w:rPr>
        <w:t>.</w:t>
      </w:r>
    </w:p>
    <w:p w:rsidR="00802DAF" w:rsidRPr="00536B78" w:rsidRDefault="00802DAF" w:rsidP="00802DAF">
      <w:pPr>
        <w:pStyle w:val="Listparagraf"/>
        <w:tabs>
          <w:tab w:val="left" w:pos="1276"/>
          <w:tab w:val="left" w:pos="1560"/>
        </w:tabs>
        <w:ind w:left="0"/>
        <w:jc w:val="both"/>
        <w:rPr>
          <w:rFonts w:ascii="Arial" w:hAnsi="Arial" w:cs="Arial"/>
          <w:iCs/>
          <w:szCs w:val="20"/>
        </w:rPr>
      </w:pPr>
    </w:p>
    <w:p w:rsidR="00802DAF" w:rsidRPr="00536B78" w:rsidRDefault="00D90A92" w:rsidP="009B40FC">
      <w:pPr>
        <w:pStyle w:val="Listparagraf"/>
        <w:tabs>
          <w:tab w:val="left" w:pos="1276"/>
          <w:tab w:val="left" w:pos="1560"/>
        </w:tabs>
        <w:ind w:left="0" w:firstLine="567"/>
        <w:jc w:val="both"/>
        <w:rPr>
          <w:rFonts w:ascii="Arial" w:hAnsi="Arial" w:cs="Arial"/>
          <w:iCs/>
          <w:szCs w:val="20"/>
        </w:rPr>
      </w:pPr>
      <w:r>
        <w:rPr>
          <w:rFonts w:ascii="Arial" w:hAnsi="Arial" w:cs="Arial"/>
          <w:iCs/>
          <w:szCs w:val="20"/>
        </w:rPr>
        <w:t>Absolvenţii promoţiei 2016</w:t>
      </w:r>
      <w:r w:rsidR="00802DAF" w:rsidRPr="00536B78">
        <w:rPr>
          <w:rFonts w:ascii="Arial" w:hAnsi="Arial" w:cs="Arial"/>
          <w:iCs/>
          <w:szCs w:val="20"/>
        </w:rPr>
        <w:t xml:space="preserve"> vor valida fişele de înscriere, după preze</w:t>
      </w:r>
      <w:r w:rsidR="009B40FC">
        <w:rPr>
          <w:rFonts w:ascii="Arial" w:hAnsi="Arial" w:cs="Arial"/>
          <w:iCs/>
          <w:szCs w:val="20"/>
        </w:rPr>
        <w:t xml:space="preserve">ntarea </w:t>
      </w:r>
      <w:r w:rsidR="009B40FC" w:rsidRPr="000675F6">
        <w:rPr>
          <w:rFonts w:ascii="Arial" w:hAnsi="Arial" w:cs="Arial"/>
          <w:b/>
          <w:iCs/>
          <w:szCs w:val="20"/>
        </w:rPr>
        <w:t>adeverinţei de absolvire</w:t>
      </w:r>
      <w:r w:rsidR="009B40FC">
        <w:rPr>
          <w:rFonts w:ascii="Arial" w:hAnsi="Arial" w:cs="Arial"/>
          <w:iCs/>
          <w:szCs w:val="20"/>
        </w:rPr>
        <w:t xml:space="preserve">, pe care, în măsura posibilității, vă rugăm să o aduceți la ISJ </w:t>
      </w:r>
      <w:proofErr w:type="spellStart"/>
      <w:r w:rsidR="009B40FC">
        <w:rPr>
          <w:rFonts w:ascii="Arial" w:hAnsi="Arial" w:cs="Arial"/>
          <w:iCs/>
          <w:szCs w:val="20"/>
        </w:rPr>
        <w:t>SĂLAJ</w:t>
      </w:r>
      <w:r w:rsidR="00E97C4A">
        <w:rPr>
          <w:rFonts w:ascii="Arial" w:hAnsi="Arial" w:cs="Arial"/>
          <w:iCs/>
          <w:szCs w:val="20"/>
        </w:rPr>
        <w:t>-birou</w:t>
      </w:r>
      <w:proofErr w:type="spellEnd"/>
      <w:r w:rsidR="00E97C4A">
        <w:rPr>
          <w:rFonts w:ascii="Arial" w:hAnsi="Arial" w:cs="Arial"/>
          <w:iCs/>
          <w:szCs w:val="20"/>
        </w:rPr>
        <w:t xml:space="preserve"> informatizare,</w:t>
      </w:r>
      <w:r w:rsidR="009B40FC">
        <w:rPr>
          <w:rFonts w:ascii="Arial" w:hAnsi="Arial" w:cs="Arial"/>
          <w:iCs/>
          <w:szCs w:val="20"/>
        </w:rPr>
        <w:t xml:space="preserve"> </w:t>
      </w:r>
      <w:r w:rsidR="009B40FC" w:rsidRPr="000675F6">
        <w:rPr>
          <w:rFonts w:ascii="Arial" w:hAnsi="Arial" w:cs="Arial"/>
          <w:b/>
          <w:iCs/>
          <w:szCs w:val="20"/>
          <w:u w:val="single"/>
        </w:rPr>
        <w:t>până în data de 14.07.2016</w:t>
      </w:r>
      <w:r w:rsidR="009B40FC">
        <w:rPr>
          <w:rFonts w:ascii="Arial" w:hAnsi="Arial" w:cs="Arial"/>
          <w:iCs/>
          <w:szCs w:val="20"/>
        </w:rPr>
        <w:t xml:space="preserve">, pentru </w:t>
      </w:r>
      <w:r w:rsidR="000675F6">
        <w:rPr>
          <w:rFonts w:ascii="Arial" w:hAnsi="Arial" w:cs="Arial"/>
          <w:iCs/>
          <w:szCs w:val="20"/>
        </w:rPr>
        <w:t>ca mediile să poată fi</w:t>
      </w:r>
      <w:r w:rsidR="009B40FC">
        <w:rPr>
          <w:rFonts w:ascii="Arial" w:hAnsi="Arial" w:cs="Arial"/>
          <w:iCs/>
          <w:szCs w:val="20"/>
        </w:rPr>
        <w:t xml:space="preserve"> operate în aplicație.</w:t>
      </w:r>
    </w:p>
    <w:p w:rsidR="00802DAF" w:rsidRPr="00E8485C" w:rsidRDefault="00E8485C" w:rsidP="00802DAF">
      <w:pPr>
        <w:pStyle w:val="Listparagraf"/>
        <w:tabs>
          <w:tab w:val="left" w:pos="1276"/>
          <w:tab w:val="left" w:pos="1560"/>
        </w:tabs>
        <w:ind w:left="284" w:firstLine="424"/>
        <w:jc w:val="both"/>
        <w:rPr>
          <w:rFonts w:ascii="Arial" w:hAnsi="Arial" w:cs="Arial"/>
          <w:iCs/>
          <w:szCs w:val="20"/>
        </w:rPr>
      </w:pPr>
      <w:r w:rsidRPr="009B40FC">
        <w:rPr>
          <w:rFonts w:ascii="Arial" w:hAnsi="Arial" w:cs="Arial"/>
          <w:b/>
        </w:rPr>
        <w:t>În mod excepţional</w:t>
      </w:r>
      <w:r w:rsidRPr="00E8485C">
        <w:rPr>
          <w:rFonts w:ascii="Arial" w:hAnsi="Arial" w:cs="Arial"/>
        </w:rPr>
        <w:t>, abs</w:t>
      </w:r>
      <w:r w:rsidR="000675F6">
        <w:rPr>
          <w:rFonts w:ascii="Arial" w:hAnsi="Arial" w:cs="Arial"/>
        </w:rPr>
        <w:t>olvenţii promoţiei 2016 (studii</w:t>
      </w:r>
      <w:r w:rsidR="009B40FC">
        <w:rPr>
          <w:rFonts w:ascii="Arial" w:hAnsi="Arial" w:cs="Arial"/>
        </w:rPr>
        <w:t xml:space="preserve"> </w:t>
      </w:r>
      <w:r w:rsidRPr="00E8485C">
        <w:rPr>
          <w:rFonts w:ascii="Arial" w:hAnsi="Arial" w:cs="Arial"/>
        </w:rPr>
        <w:t>medii/</w:t>
      </w:r>
      <w:r w:rsidR="009B40FC">
        <w:rPr>
          <w:rFonts w:ascii="Arial" w:hAnsi="Arial" w:cs="Arial"/>
        </w:rPr>
        <w:t xml:space="preserve"> </w:t>
      </w:r>
      <w:r w:rsidRPr="00E8485C">
        <w:rPr>
          <w:rFonts w:ascii="Arial" w:hAnsi="Arial" w:cs="Arial"/>
        </w:rPr>
        <w:t>postliceale/</w:t>
      </w:r>
      <w:r w:rsidR="009B40FC">
        <w:rPr>
          <w:rFonts w:ascii="Arial" w:hAnsi="Arial" w:cs="Arial"/>
        </w:rPr>
        <w:t xml:space="preserve"> </w:t>
      </w:r>
      <w:r w:rsidRPr="00E8485C">
        <w:rPr>
          <w:rFonts w:ascii="Arial" w:hAnsi="Arial" w:cs="Arial"/>
        </w:rPr>
        <w:t>universitare de licență/</w:t>
      </w:r>
      <w:r w:rsidR="009B40FC">
        <w:rPr>
          <w:rFonts w:ascii="Arial" w:hAnsi="Arial" w:cs="Arial"/>
        </w:rPr>
        <w:t xml:space="preserve"> </w:t>
      </w:r>
      <w:r w:rsidRPr="00E8485C">
        <w:rPr>
          <w:rFonts w:ascii="Arial" w:hAnsi="Arial" w:cs="Arial"/>
        </w:rPr>
        <w:t>universitare de masterat/</w:t>
      </w:r>
      <w:r w:rsidR="009B40FC">
        <w:rPr>
          <w:rFonts w:ascii="Arial" w:hAnsi="Arial" w:cs="Arial"/>
        </w:rPr>
        <w:t xml:space="preserve"> </w:t>
      </w:r>
      <w:r w:rsidRPr="00E8485C">
        <w:rPr>
          <w:rFonts w:ascii="Arial" w:hAnsi="Arial" w:cs="Arial"/>
        </w:rPr>
        <w:t xml:space="preserve">departamentelor pentru pregătirea personalului didactic/departamentelor de specialitate cu profil psihopedagogic) pot să prezinte adeverinţa de absolvire a studiilor/programului de pregătire psihopedagogică şi să valideze fişa de înscriere în data de 20 iulie 2016. Absolvenţii promoţiei 2016 pot participa la proba scrisă în cadrul concursului naţional pentru ocuparea posturilor didactice/catedrelor declarate vacante/rezervate, numai după prezentarea adeverinţei de absolvire a studiilor/programului de pregătire </w:t>
      </w:r>
      <w:proofErr w:type="spellStart"/>
      <w:r w:rsidRPr="00E8485C">
        <w:rPr>
          <w:rFonts w:ascii="Arial" w:hAnsi="Arial" w:cs="Arial"/>
        </w:rPr>
        <w:t>psihopedagogică</w:t>
      </w:r>
      <w:proofErr w:type="spellEnd"/>
      <w:r w:rsidRPr="00E8485C">
        <w:rPr>
          <w:rFonts w:ascii="Arial" w:hAnsi="Arial" w:cs="Arial"/>
        </w:rPr>
        <w:t>.</w:t>
      </w:r>
      <w:r w:rsidR="009B40FC">
        <w:rPr>
          <w:rFonts w:ascii="Arial" w:hAnsi="Arial" w:cs="Arial"/>
          <w:iCs/>
          <w:szCs w:val="20"/>
        </w:rPr>
        <w:t xml:space="preserve"> </w:t>
      </w:r>
      <w:proofErr w:type="spellStart"/>
      <w:r w:rsidR="00D90A92" w:rsidRPr="00E8485C">
        <w:rPr>
          <w:rFonts w:ascii="Arial" w:hAnsi="Arial" w:cs="Arial"/>
          <w:iCs/>
          <w:szCs w:val="20"/>
        </w:rPr>
        <w:t>Adeverinta</w:t>
      </w:r>
      <w:proofErr w:type="spellEnd"/>
      <w:r w:rsidR="00D90A92" w:rsidRPr="00E8485C">
        <w:rPr>
          <w:rFonts w:ascii="Arial" w:hAnsi="Arial" w:cs="Arial"/>
          <w:iCs/>
          <w:szCs w:val="20"/>
        </w:rPr>
        <w:t xml:space="preserve"> de absolvire trebuie sa fie legalizata la notariat.</w:t>
      </w:r>
    </w:p>
    <w:tbl>
      <w:tblPr>
        <w:tblW w:w="0" w:type="auto"/>
        <w:jc w:val="center"/>
        <w:tblInd w:w="304" w:type="dxa"/>
        <w:tblLook w:val="01E0" w:firstRow="1" w:lastRow="1" w:firstColumn="1" w:lastColumn="1" w:noHBand="0" w:noVBand="0"/>
      </w:tblPr>
      <w:tblGrid>
        <w:gridCol w:w="4130"/>
        <w:gridCol w:w="257"/>
        <w:gridCol w:w="5013"/>
      </w:tblGrid>
      <w:tr w:rsidR="001325C1" w:rsidRPr="007E0C6D" w:rsidTr="0051515A">
        <w:trPr>
          <w:jc w:val="center"/>
        </w:trPr>
        <w:tc>
          <w:tcPr>
            <w:tcW w:w="4130" w:type="dxa"/>
          </w:tcPr>
          <w:p w:rsidR="00D90A92" w:rsidRDefault="00D90A92" w:rsidP="00536B78">
            <w:pPr>
              <w:spacing w:line="288" w:lineRule="auto"/>
              <w:jc w:val="center"/>
              <w:rPr>
                <w:rFonts w:ascii="Calibri" w:hAnsi="Calibri"/>
                <w:sz w:val="20"/>
                <w:szCs w:val="20"/>
              </w:rPr>
            </w:pPr>
          </w:p>
          <w:p w:rsidR="001325C1" w:rsidRPr="0051515A" w:rsidRDefault="00D90A92" w:rsidP="00D90A92">
            <w:pPr>
              <w:spacing w:line="288" w:lineRule="auto"/>
              <w:jc w:val="right"/>
              <w:rPr>
                <w:rFonts w:ascii="Calibri" w:hAnsi="Calibri"/>
                <w:sz w:val="20"/>
                <w:szCs w:val="20"/>
              </w:rPr>
            </w:pPr>
            <w:r>
              <w:rPr>
                <w:rFonts w:ascii="Calibri" w:hAnsi="Calibri"/>
                <w:sz w:val="20"/>
                <w:szCs w:val="20"/>
              </w:rPr>
              <w:t xml:space="preserve">              COMISIA JUDETEANA DE MOBILITATE</w:t>
            </w:r>
          </w:p>
        </w:tc>
        <w:tc>
          <w:tcPr>
            <w:tcW w:w="257" w:type="dxa"/>
          </w:tcPr>
          <w:p w:rsidR="001325C1" w:rsidRPr="0051515A" w:rsidRDefault="001325C1" w:rsidP="001325C1">
            <w:pPr>
              <w:spacing w:line="288" w:lineRule="auto"/>
              <w:jc w:val="center"/>
              <w:rPr>
                <w:rFonts w:ascii="Calibri" w:hAnsi="Calibri"/>
                <w:b/>
                <w:bCs/>
                <w:sz w:val="20"/>
                <w:szCs w:val="20"/>
              </w:rPr>
            </w:pPr>
          </w:p>
        </w:tc>
        <w:tc>
          <w:tcPr>
            <w:tcW w:w="5013" w:type="dxa"/>
          </w:tcPr>
          <w:p w:rsidR="001325C1" w:rsidRPr="0051515A" w:rsidRDefault="001325C1" w:rsidP="003B0F25">
            <w:pPr>
              <w:spacing w:line="288" w:lineRule="auto"/>
              <w:rPr>
                <w:rFonts w:ascii="Calibri" w:hAnsi="Calibri"/>
                <w:sz w:val="20"/>
                <w:szCs w:val="20"/>
              </w:rPr>
            </w:pPr>
          </w:p>
        </w:tc>
      </w:tr>
      <w:tr w:rsidR="001325C1" w:rsidRPr="007E0C6D" w:rsidTr="0051515A">
        <w:trPr>
          <w:jc w:val="center"/>
        </w:trPr>
        <w:tc>
          <w:tcPr>
            <w:tcW w:w="4130" w:type="dxa"/>
          </w:tcPr>
          <w:p w:rsidR="001325C1" w:rsidRPr="0051515A" w:rsidRDefault="001325C1" w:rsidP="001325C1">
            <w:pPr>
              <w:spacing w:line="288" w:lineRule="auto"/>
              <w:jc w:val="center"/>
              <w:rPr>
                <w:rFonts w:ascii="Calibri" w:hAnsi="Calibri"/>
                <w:b/>
                <w:bCs/>
                <w:sz w:val="20"/>
                <w:szCs w:val="20"/>
              </w:rPr>
            </w:pPr>
          </w:p>
        </w:tc>
        <w:tc>
          <w:tcPr>
            <w:tcW w:w="257" w:type="dxa"/>
          </w:tcPr>
          <w:p w:rsidR="001325C1" w:rsidRPr="0051515A" w:rsidRDefault="001325C1" w:rsidP="001325C1">
            <w:pPr>
              <w:spacing w:line="288" w:lineRule="auto"/>
              <w:jc w:val="center"/>
              <w:rPr>
                <w:rFonts w:ascii="Calibri" w:hAnsi="Calibri"/>
                <w:b/>
                <w:bCs/>
                <w:sz w:val="20"/>
                <w:szCs w:val="20"/>
              </w:rPr>
            </w:pPr>
          </w:p>
        </w:tc>
        <w:tc>
          <w:tcPr>
            <w:tcW w:w="5013" w:type="dxa"/>
          </w:tcPr>
          <w:p w:rsidR="001325C1" w:rsidRPr="0051515A" w:rsidRDefault="001325C1" w:rsidP="00132922">
            <w:pPr>
              <w:spacing w:line="288" w:lineRule="auto"/>
              <w:jc w:val="center"/>
              <w:rPr>
                <w:rFonts w:ascii="Calibri" w:hAnsi="Calibri"/>
                <w:bCs/>
                <w:sz w:val="20"/>
                <w:szCs w:val="20"/>
              </w:rPr>
            </w:pPr>
          </w:p>
        </w:tc>
      </w:tr>
    </w:tbl>
    <w:p w:rsidR="009A776D" w:rsidRPr="008F2202" w:rsidRDefault="009A776D" w:rsidP="003B0F25">
      <w:pPr>
        <w:rPr>
          <w:sz w:val="16"/>
          <w:szCs w:val="16"/>
        </w:rPr>
      </w:pPr>
    </w:p>
    <w:sectPr w:rsidR="009A776D" w:rsidRPr="008F2202" w:rsidSect="004367D8">
      <w:pgSz w:w="11906" w:h="16838" w:code="9"/>
      <w:pgMar w:top="397" w:right="680" w:bottom="340" w:left="1304" w:header="289" w:footer="28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4162A"/>
    <w:multiLevelType w:val="hybridMultilevel"/>
    <w:tmpl w:val="DF8ED3A4"/>
    <w:lvl w:ilvl="0" w:tplc="8E76E7EC">
      <w:start w:val="1"/>
      <w:numFmt w:val="decimal"/>
      <w:lvlText w:val="Art. %1 - "/>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765DD0"/>
    <w:multiLevelType w:val="hybridMultilevel"/>
    <w:tmpl w:val="CDAAADCC"/>
    <w:lvl w:ilvl="0" w:tplc="04090001">
      <w:start w:val="1"/>
      <w:numFmt w:val="bullet"/>
      <w:lvlText w:val=""/>
      <w:lvlJc w:val="left"/>
      <w:pPr>
        <w:ind w:left="1995" w:hanging="360"/>
      </w:pPr>
      <w:rPr>
        <w:rFonts w:ascii="Symbol" w:hAnsi="Symbol"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2">
    <w:nsid w:val="4B0F4B4A"/>
    <w:multiLevelType w:val="hybridMultilevel"/>
    <w:tmpl w:val="0FBCFF2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nsid w:val="51850F99"/>
    <w:multiLevelType w:val="hybridMultilevel"/>
    <w:tmpl w:val="DF5C871A"/>
    <w:lvl w:ilvl="0" w:tplc="6A42FBDC">
      <w:start w:val="1"/>
      <w:numFmt w:val="decimal"/>
      <w:lvlText w:val="Art. %1. - "/>
      <w:lvlJc w:val="left"/>
      <w:pPr>
        <w:tabs>
          <w:tab w:val="num" w:pos="720"/>
        </w:tabs>
        <w:ind w:left="720" w:hanging="360"/>
      </w:pPr>
      <w:rPr>
        <w:rFonts w:ascii="Calibri" w:hAnsi="Calibri" w:hint="default"/>
        <w:b/>
        <w:i w:val="0"/>
        <w:sz w:val="20"/>
        <w:szCs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76D"/>
    <w:rsid w:val="00017E54"/>
    <w:rsid w:val="00027125"/>
    <w:rsid w:val="00033ED4"/>
    <w:rsid w:val="000675F6"/>
    <w:rsid w:val="00072239"/>
    <w:rsid w:val="000B45D5"/>
    <w:rsid w:val="000C2FB0"/>
    <w:rsid w:val="001325C1"/>
    <w:rsid w:val="00132922"/>
    <w:rsid w:val="001654E6"/>
    <w:rsid w:val="00166FEC"/>
    <w:rsid w:val="001B4659"/>
    <w:rsid w:val="001D4AD9"/>
    <w:rsid w:val="00295925"/>
    <w:rsid w:val="002D63F2"/>
    <w:rsid w:val="002F009B"/>
    <w:rsid w:val="00312E62"/>
    <w:rsid w:val="00364797"/>
    <w:rsid w:val="00367399"/>
    <w:rsid w:val="00390EB9"/>
    <w:rsid w:val="003A3191"/>
    <w:rsid w:val="003B0F25"/>
    <w:rsid w:val="003B50FA"/>
    <w:rsid w:val="003D7DAA"/>
    <w:rsid w:val="00403E13"/>
    <w:rsid w:val="004367D8"/>
    <w:rsid w:val="00440BE4"/>
    <w:rsid w:val="004B6C8C"/>
    <w:rsid w:val="004F0850"/>
    <w:rsid w:val="0051515A"/>
    <w:rsid w:val="00517F7A"/>
    <w:rsid w:val="00530073"/>
    <w:rsid w:val="00536B78"/>
    <w:rsid w:val="005A248A"/>
    <w:rsid w:val="005F58E2"/>
    <w:rsid w:val="00604D56"/>
    <w:rsid w:val="00630EBB"/>
    <w:rsid w:val="0064054C"/>
    <w:rsid w:val="00652BBD"/>
    <w:rsid w:val="00673086"/>
    <w:rsid w:val="00683FFB"/>
    <w:rsid w:val="006C3B25"/>
    <w:rsid w:val="006F3226"/>
    <w:rsid w:val="00726910"/>
    <w:rsid w:val="0075469A"/>
    <w:rsid w:val="00756FA1"/>
    <w:rsid w:val="00783897"/>
    <w:rsid w:val="007947C1"/>
    <w:rsid w:val="00802DAF"/>
    <w:rsid w:val="008173D2"/>
    <w:rsid w:val="00822AE2"/>
    <w:rsid w:val="008557DA"/>
    <w:rsid w:val="00885285"/>
    <w:rsid w:val="008E2C9E"/>
    <w:rsid w:val="008F2202"/>
    <w:rsid w:val="00902F33"/>
    <w:rsid w:val="0092462D"/>
    <w:rsid w:val="009A776D"/>
    <w:rsid w:val="009B40FC"/>
    <w:rsid w:val="00A34377"/>
    <w:rsid w:val="00AB07C2"/>
    <w:rsid w:val="00AC5C94"/>
    <w:rsid w:val="00AC5FF7"/>
    <w:rsid w:val="00AC6B6B"/>
    <w:rsid w:val="00AF4121"/>
    <w:rsid w:val="00C71BFE"/>
    <w:rsid w:val="00CC75AF"/>
    <w:rsid w:val="00D30DAA"/>
    <w:rsid w:val="00D83A4C"/>
    <w:rsid w:val="00D90A92"/>
    <w:rsid w:val="00DA5FD1"/>
    <w:rsid w:val="00E56392"/>
    <w:rsid w:val="00E81753"/>
    <w:rsid w:val="00E8485C"/>
    <w:rsid w:val="00E9660F"/>
    <w:rsid w:val="00E97C4A"/>
    <w:rsid w:val="00ED71D9"/>
    <w:rsid w:val="00F121C7"/>
    <w:rsid w:val="00F2183E"/>
    <w:rsid w:val="00F273B9"/>
    <w:rsid w:val="00F4054E"/>
    <w:rsid w:val="00FD0A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76D"/>
    <w:rPr>
      <w:rFonts w:ascii="Times New Roman" w:eastAsia="Times New Roman" w:hAnsi="Times New Roman"/>
      <w:sz w:val="24"/>
      <w:szCs w:val="24"/>
    </w:rPr>
  </w:style>
  <w:style w:type="paragraph" w:styleId="Titlu1">
    <w:name w:val="heading 1"/>
    <w:basedOn w:val="Normal"/>
    <w:next w:val="Normal"/>
    <w:link w:val="Titlu1Caracter"/>
    <w:qFormat/>
    <w:rsid w:val="000B45D5"/>
    <w:pPr>
      <w:keepNext/>
      <w:outlineLvl w:val="0"/>
    </w:pPr>
    <w:rPr>
      <w:rFonts w:ascii="Verdana" w:hAnsi="Verdana"/>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semiHidden/>
    <w:unhideWhenUsed/>
    <w:rsid w:val="009A776D"/>
    <w:rPr>
      <w:color w:val="0000FF"/>
      <w:u w:val="single"/>
    </w:rPr>
  </w:style>
  <w:style w:type="paragraph" w:styleId="Antet">
    <w:name w:val="header"/>
    <w:basedOn w:val="Normal"/>
    <w:link w:val="AntetCaracter"/>
    <w:uiPriority w:val="99"/>
    <w:unhideWhenUsed/>
    <w:rsid w:val="009A776D"/>
    <w:pPr>
      <w:tabs>
        <w:tab w:val="center" w:pos="4320"/>
        <w:tab w:val="right" w:pos="8640"/>
      </w:tabs>
    </w:pPr>
    <w:rPr>
      <w:lang w:val="en-GB"/>
    </w:rPr>
  </w:style>
  <w:style w:type="character" w:customStyle="1" w:styleId="AntetCaracter">
    <w:name w:val="Antet Caracter"/>
    <w:link w:val="Antet"/>
    <w:uiPriority w:val="99"/>
    <w:rsid w:val="009A776D"/>
    <w:rPr>
      <w:rFonts w:ascii="Times New Roman" w:eastAsia="Times New Roman" w:hAnsi="Times New Roman" w:cs="Times New Roman"/>
      <w:sz w:val="24"/>
      <w:szCs w:val="24"/>
      <w:lang w:val="en-GB"/>
    </w:rPr>
  </w:style>
  <w:style w:type="paragraph" w:styleId="TextnBalon">
    <w:name w:val="Balloon Text"/>
    <w:basedOn w:val="Normal"/>
    <w:link w:val="TextnBalonCaracter"/>
    <w:uiPriority w:val="99"/>
    <w:semiHidden/>
    <w:unhideWhenUsed/>
    <w:rsid w:val="00295925"/>
    <w:rPr>
      <w:rFonts w:ascii="Tahoma" w:hAnsi="Tahoma"/>
      <w:sz w:val="16"/>
      <w:szCs w:val="16"/>
    </w:rPr>
  </w:style>
  <w:style w:type="character" w:customStyle="1" w:styleId="TextnBalonCaracter">
    <w:name w:val="Text în Balon Caracter"/>
    <w:link w:val="TextnBalon"/>
    <w:uiPriority w:val="99"/>
    <w:semiHidden/>
    <w:rsid w:val="00295925"/>
    <w:rPr>
      <w:rFonts w:ascii="Tahoma" w:eastAsia="Times New Roman" w:hAnsi="Tahoma" w:cs="Tahoma"/>
      <w:sz w:val="16"/>
      <w:szCs w:val="16"/>
      <w:lang w:val="en-US" w:eastAsia="en-US"/>
    </w:rPr>
  </w:style>
  <w:style w:type="paragraph" w:styleId="Listparagraf">
    <w:name w:val="List Paragraph"/>
    <w:basedOn w:val="Normal"/>
    <w:uiPriority w:val="99"/>
    <w:qFormat/>
    <w:rsid w:val="00367399"/>
    <w:pPr>
      <w:ind w:left="720"/>
      <w:contextualSpacing/>
    </w:pPr>
    <w:rPr>
      <w:rFonts w:ascii="Book Antiqua" w:hAnsi="Book Antiqua"/>
      <w:sz w:val="20"/>
      <w:lang w:val="ro-RO" w:eastAsia="ro-RO"/>
    </w:rPr>
  </w:style>
  <w:style w:type="character" w:customStyle="1" w:styleId="Titlu1Caracter">
    <w:name w:val="Titlu 1 Caracter"/>
    <w:basedOn w:val="Fontdeparagrafimplicit"/>
    <w:link w:val="Titlu1"/>
    <w:rsid w:val="000B45D5"/>
    <w:rPr>
      <w:rFonts w:ascii="Verdana" w:eastAsia="Times New Roman" w:hAnsi="Verdana"/>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76D"/>
    <w:rPr>
      <w:rFonts w:ascii="Times New Roman" w:eastAsia="Times New Roman" w:hAnsi="Times New Roman"/>
      <w:sz w:val="24"/>
      <w:szCs w:val="24"/>
    </w:rPr>
  </w:style>
  <w:style w:type="paragraph" w:styleId="Titlu1">
    <w:name w:val="heading 1"/>
    <w:basedOn w:val="Normal"/>
    <w:next w:val="Normal"/>
    <w:link w:val="Titlu1Caracter"/>
    <w:qFormat/>
    <w:rsid w:val="000B45D5"/>
    <w:pPr>
      <w:keepNext/>
      <w:outlineLvl w:val="0"/>
    </w:pPr>
    <w:rPr>
      <w:rFonts w:ascii="Verdana" w:hAnsi="Verdana"/>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semiHidden/>
    <w:unhideWhenUsed/>
    <w:rsid w:val="009A776D"/>
    <w:rPr>
      <w:color w:val="0000FF"/>
      <w:u w:val="single"/>
    </w:rPr>
  </w:style>
  <w:style w:type="paragraph" w:styleId="Antet">
    <w:name w:val="header"/>
    <w:basedOn w:val="Normal"/>
    <w:link w:val="AntetCaracter"/>
    <w:uiPriority w:val="99"/>
    <w:unhideWhenUsed/>
    <w:rsid w:val="009A776D"/>
    <w:pPr>
      <w:tabs>
        <w:tab w:val="center" w:pos="4320"/>
        <w:tab w:val="right" w:pos="8640"/>
      </w:tabs>
    </w:pPr>
    <w:rPr>
      <w:lang w:val="en-GB"/>
    </w:rPr>
  </w:style>
  <w:style w:type="character" w:customStyle="1" w:styleId="AntetCaracter">
    <w:name w:val="Antet Caracter"/>
    <w:link w:val="Antet"/>
    <w:uiPriority w:val="99"/>
    <w:rsid w:val="009A776D"/>
    <w:rPr>
      <w:rFonts w:ascii="Times New Roman" w:eastAsia="Times New Roman" w:hAnsi="Times New Roman" w:cs="Times New Roman"/>
      <w:sz w:val="24"/>
      <w:szCs w:val="24"/>
      <w:lang w:val="en-GB"/>
    </w:rPr>
  </w:style>
  <w:style w:type="paragraph" w:styleId="TextnBalon">
    <w:name w:val="Balloon Text"/>
    <w:basedOn w:val="Normal"/>
    <w:link w:val="TextnBalonCaracter"/>
    <w:uiPriority w:val="99"/>
    <w:semiHidden/>
    <w:unhideWhenUsed/>
    <w:rsid w:val="00295925"/>
    <w:rPr>
      <w:rFonts w:ascii="Tahoma" w:hAnsi="Tahoma"/>
      <w:sz w:val="16"/>
      <w:szCs w:val="16"/>
    </w:rPr>
  </w:style>
  <w:style w:type="character" w:customStyle="1" w:styleId="TextnBalonCaracter">
    <w:name w:val="Text în Balon Caracter"/>
    <w:link w:val="TextnBalon"/>
    <w:uiPriority w:val="99"/>
    <w:semiHidden/>
    <w:rsid w:val="00295925"/>
    <w:rPr>
      <w:rFonts w:ascii="Tahoma" w:eastAsia="Times New Roman" w:hAnsi="Tahoma" w:cs="Tahoma"/>
      <w:sz w:val="16"/>
      <w:szCs w:val="16"/>
      <w:lang w:val="en-US" w:eastAsia="en-US"/>
    </w:rPr>
  </w:style>
  <w:style w:type="paragraph" w:styleId="Listparagraf">
    <w:name w:val="List Paragraph"/>
    <w:basedOn w:val="Normal"/>
    <w:uiPriority w:val="99"/>
    <w:qFormat/>
    <w:rsid w:val="00367399"/>
    <w:pPr>
      <w:ind w:left="720"/>
      <w:contextualSpacing/>
    </w:pPr>
    <w:rPr>
      <w:rFonts w:ascii="Book Antiqua" w:hAnsi="Book Antiqua"/>
      <w:sz w:val="20"/>
      <w:lang w:val="ro-RO" w:eastAsia="ro-RO"/>
    </w:rPr>
  </w:style>
  <w:style w:type="character" w:customStyle="1" w:styleId="Titlu1Caracter">
    <w:name w:val="Titlu 1 Caracter"/>
    <w:basedOn w:val="Fontdeparagrafimplicit"/>
    <w:link w:val="Titlu1"/>
    <w:rsid w:val="000B45D5"/>
    <w:rPr>
      <w:rFonts w:ascii="Verdana" w:eastAsia="Times New Roman" w:hAnsi="Verdan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934960">
      <w:bodyDiv w:val="1"/>
      <w:marLeft w:val="0"/>
      <w:marRight w:val="0"/>
      <w:marTop w:val="0"/>
      <w:marBottom w:val="0"/>
      <w:divBdr>
        <w:top w:val="none" w:sz="0" w:space="0" w:color="auto"/>
        <w:left w:val="none" w:sz="0" w:space="0" w:color="auto"/>
        <w:bottom w:val="none" w:sz="0" w:space="0" w:color="auto"/>
        <w:right w:val="none" w:sz="0" w:space="0" w:color="auto"/>
      </w:divBdr>
    </w:div>
    <w:div w:id="11600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517</Words>
  <Characters>2951</Characters>
  <Application>Microsoft Office Word</Application>
  <DocSecurity>0</DocSecurity>
  <Lines>24</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camera 9</Company>
  <LinksUpToDate>false</LinksUpToDate>
  <CharactersWithSpaces>3462</CharactersWithSpaces>
  <SharedDoc>false</SharedDoc>
  <HLinks>
    <vt:vector size="12" baseType="variant">
      <vt:variant>
        <vt:i4>1572879</vt:i4>
      </vt:variant>
      <vt:variant>
        <vt:i4>3</vt:i4>
      </vt:variant>
      <vt:variant>
        <vt:i4>0</vt:i4>
      </vt:variant>
      <vt:variant>
        <vt:i4>5</vt:i4>
      </vt:variant>
      <vt:variant>
        <vt:lpwstr>http://www.isjmm.ro/</vt:lpwstr>
      </vt:variant>
      <vt:variant>
        <vt:lpwstr/>
      </vt:variant>
      <vt:variant>
        <vt:i4>1048612</vt:i4>
      </vt:variant>
      <vt:variant>
        <vt:i4>0</vt:i4>
      </vt:variant>
      <vt:variant>
        <vt:i4>0</vt:i4>
      </vt:variant>
      <vt:variant>
        <vt:i4>5</vt:i4>
      </vt:variant>
      <vt:variant>
        <vt:lpwstr>mailto:isjmm@isjmm.ro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isjmm</dc:creator>
  <cp:lastModifiedBy>Denisa</cp:lastModifiedBy>
  <cp:revision>7</cp:revision>
  <cp:lastPrinted>2015-03-03T13:01:00Z</cp:lastPrinted>
  <dcterms:created xsi:type="dcterms:W3CDTF">2016-07-11T10:45:00Z</dcterms:created>
  <dcterms:modified xsi:type="dcterms:W3CDTF">2016-07-11T12:20:00Z</dcterms:modified>
</cp:coreProperties>
</file>